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5E09F2CB" w:rsidR="00A24B30" w:rsidRPr="00A64887" w:rsidRDefault="00AA0257" w:rsidP="00A64887">
      <w:pPr>
        <w:pStyle w:val="Normal0"/>
        <w:spacing w:after="240" w:line="240" w:lineRule="auto"/>
        <w:jc w:val="center"/>
        <w:rPr>
          <w:rFonts w:ascii="Poppins" w:eastAsia="Poppins Light" w:hAnsi="Poppins" w:cs="Poppins"/>
          <w:b/>
          <w:bCs/>
          <w:color w:val="1F497D"/>
          <w:sz w:val="40"/>
          <w:szCs w:val="40"/>
        </w:rPr>
      </w:pPr>
      <w:r>
        <w:rPr>
          <w:rFonts w:ascii="Poppins" w:eastAsia="Poppins Light" w:hAnsi="Poppins" w:cs="Poppins"/>
          <w:b/>
          <w:bCs/>
          <w:color w:val="1F497D"/>
          <w:sz w:val="40"/>
          <w:szCs w:val="40"/>
        </w:rPr>
        <w:t xml:space="preserve">Bank </w:t>
      </w:r>
      <w:r w:rsidR="00187D15" w:rsidRPr="00A64887">
        <w:rPr>
          <w:rFonts w:ascii="Poppins" w:eastAsia="Poppins Light" w:hAnsi="Poppins" w:cs="Poppins"/>
          <w:b/>
          <w:bCs/>
          <w:color w:val="1F497D"/>
          <w:sz w:val="40"/>
          <w:szCs w:val="40"/>
        </w:rPr>
        <w:t>ESOL Tutor</w:t>
      </w:r>
      <w:r w:rsidR="00187D15" w:rsidRPr="00A64887">
        <w:rPr>
          <w:rFonts w:ascii="Poppins" w:hAnsi="Poppins" w:cs="Poppins"/>
          <w:noProof/>
        </w:rPr>
        <mc:AlternateContent>
          <mc:Choice Requires="wps">
            <w:drawing>
              <wp:anchor distT="0" distB="0" distL="114300" distR="114300" simplePos="0" relativeHeight="251658240" behindDoc="0" locked="0" layoutInCell="1" hidden="0" allowOverlap="1" wp14:anchorId="54747AD0" wp14:editId="07777777">
                <wp:simplePos x="0" y="0"/>
                <wp:positionH relativeFrom="column">
                  <wp:posOffset>1</wp:posOffset>
                </wp:positionH>
                <wp:positionV relativeFrom="paragraph">
                  <wp:posOffset>330200</wp:posOffset>
                </wp:positionV>
                <wp:extent cx="9525" cy="12700"/>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flipH="1">
                          <a:off x="2374200" y="3775238"/>
                          <a:ext cx="5943600" cy="9525"/>
                        </a:xfrm>
                        <a:prstGeom prst="straightConnector1">
                          <a:avLst/>
                        </a:prstGeom>
                        <a:noFill/>
                        <a:ln w="9525" cap="flat" cmpd="sng">
                          <a:solidFill>
                            <a:srgbClr val="3F3151"/>
                          </a:solidFill>
                          <a:prstDash val="solid"/>
                          <a:round/>
                          <a:headEnd type="none" w="sm" len="sm"/>
                          <a:tailEnd type="none" w="sm" len="sm"/>
                        </a:ln>
                      </wps:spPr>
                      <wps:bodyPr/>
                    </wps:wsp>
                  </a:graphicData>
                </a:graphic>
              </wp:anchor>
            </w:drawing>
          </mc:Choice>
          <mc:Fallback xmlns:arto="http://schemas.microsoft.com/office/word/2006/arto"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58C50205" wp14:editId="7777777">
                <wp:simplePos x="0" y="0"/>
                <wp:positionH relativeFrom="column">
                  <wp:posOffset>1</wp:posOffset>
                </wp:positionH>
                <wp:positionV relativeFrom="paragraph">
                  <wp:posOffset>330200</wp:posOffset>
                </wp:positionV>
                <wp:extent cx="9525" cy="12700"/>
                <wp:effectExtent l="0" t="0" r="0" b="0"/>
                <wp:wrapNone/>
                <wp:docPr id="32811006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9525" cy="12700"/>
                        </a:xfrm>
                        <a:prstGeom prst="rect"/>
                        <a:ln/>
                      </pic:spPr>
                    </pic:pic>
                  </a:graphicData>
                </a:graphic>
              </wp:anchor>
            </w:drawing>
          </mc:Fallback>
        </mc:AlternateContent>
      </w:r>
    </w:p>
    <w:p w14:paraId="00000002" w14:textId="7121B9C1" w:rsidR="00A24B30" w:rsidRDefault="00187D15">
      <w:pPr>
        <w:pStyle w:val="Normal0"/>
        <w:spacing w:line="240" w:lineRule="auto"/>
        <w:rPr>
          <w:rFonts w:ascii="Poppins Light" w:eastAsia="Poppins Light" w:hAnsi="Poppins Light" w:cs="Poppins Light"/>
        </w:rPr>
      </w:pPr>
      <w:bookmarkStart w:id="0" w:name="_heading=h.gjdgxs"/>
      <w:bookmarkEnd w:id="0"/>
      <w:r w:rsidRPr="52E5ABA4">
        <w:rPr>
          <w:rFonts w:ascii="Poppins Light" w:eastAsia="Poppins Light" w:hAnsi="Poppins Light" w:cs="Poppins Light"/>
        </w:rPr>
        <w:t>King’s Arms Project was started over 30 years ago as a response to seeing people sleeping rough on the streets of Bedford.  Founded on the Biblical mandate for social justice, we have grown into a charity which works with the local community and National Government.  We provide professional advice, innovative solutions and person-centred care to those at risk of homelessness and social isolation</w:t>
      </w:r>
      <w:r w:rsidR="08A9BCB2" w:rsidRPr="52E5ABA4">
        <w:rPr>
          <w:rFonts w:ascii="Poppins Light" w:eastAsia="Poppins Light" w:hAnsi="Poppins Light" w:cs="Poppins Light"/>
        </w:rPr>
        <w:t xml:space="preserve"> and to those experiencing displacement.</w:t>
      </w:r>
    </w:p>
    <w:p w14:paraId="00000003" w14:textId="77777777" w:rsidR="00A24B30" w:rsidRDefault="00A24B30">
      <w:pPr>
        <w:pStyle w:val="Normal0"/>
        <w:spacing w:line="240" w:lineRule="auto"/>
        <w:rPr>
          <w:rFonts w:ascii="Poppins Light" w:eastAsia="Poppins Light" w:hAnsi="Poppins Light" w:cs="Poppins Light"/>
          <w:color w:val="000000"/>
          <w:sz w:val="24"/>
          <w:szCs w:val="24"/>
        </w:rPr>
      </w:pPr>
    </w:p>
    <w:p w14:paraId="00000004" w14:textId="77777777" w:rsidR="00A24B30" w:rsidRDefault="00187D15">
      <w:pPr>
        <w:pStyle w:val="Normal0"/>
        <w:spacing w:after="160" w:line="240" w:lineRule="auto"/>
        <w:rPr>
          <w:rFonts w:ascii="Poppins Light" w:eastAsia="Poppins Light" w:hAnsi="Poppins Light" w:cs="Poppins Light"/>
          <w:color w:val="000000"/>
          <w:sz w:val="24"/>
          <w:szCs w:val="24"/>
        </w:rPr>
      </w:pPr>
      <w:r>
        <w:rPr>
          <w:rFonts w:ascii="Poppins Light" w:eastAsia="Poppins Light" w:hAnsi="Poppins Light" w:cs="Poppins Light"/>
          <w:b/>
          <w:sz w:val="26"/>
          <w:szCs w:val="26"/>
        </w:rPr>
        <w:t>Our Vision</w:t>
      </w:r>
    </w:p>
    <w:p w14:paraId="00000005" w14:textId="7CF2231D" w:rsidR="00A24B30" w:rsidRDefault="00187D15">
      <w:pPr>
        <w:pStyle w:val="Normal0"/>
        <w:spacing w:after="160" w:line="240" w:lineRule="auto"/>
        <w:rPr>
          <w:rFonts w:ascii="Poppins Light" w:eastAsia="Poppins Light" w:hAnsi="Poppins Light" w:cs="Poppins Light"/>
          <w:color w:val="000000"/>
          <w:sz w:val="24"/>
          <w:szCs w:val="24"/>
        </w:rPr>
      </w:pPr>
      <w:r>
        <w:rPr>
          <w:rFonts w:ascii="Poppins Light" w:eastAsia="Poppins Light" w:hAnsi="Poppins Light" w:cs="Poppins Light"/>
        </w:rPr>
        <w:t xml:space="preserve">Every person thriving in a place they call home, living a fulfilling life in </w:t>
      </w:r>
      <w:r w:rsidR="00E4698E">
        <w:rPr>
          <w:rFonts w:ascii="Poppins Light" w:eastAsia="Poppins Light" w:hAnsi="Poppins Light" w:cs="Poppins Light"/>
        </w:rPr>
        <w:t>community.</w:t>
      </w:r>
    </w:p>
    <w:p w14:paraId="00000006" w14:textId="77777777" w:rsidR="00A24B30" w:rsidRDefault="00A24B30">
      <w:pPr>
        <w:pStyle w:val="Normal0"/>
        <w:spacing w:line="240" w:lineRule="auto"/>
        <w:rPr>
          <w:rFonts w:ascii="Poppins Light" w:eastAsia="Poppins Light" w:hAnsi="Poppins Light" w:cs="Poppins Light"/>
          <w:color w:val="000000"/>
          <w:sz w:val="24"/>
          <w:szCs w:val="24"/>
        </w:rPr>
      </w:pPr>
    </w:p>
    <w:p w14:paraId="00000007" w14:textId="77777777" w:rsidR="00A24B30" w:rsidRDefault="00187D15">
      <w:pPr>
        <w:pStyle w:val="Normal0"/>
        <w:spacing w:after="160" w:line="240" w:lineRule="auto"/>
        <w:rPr>
          <w:rFonts w:ascii="Poppins Light" w:eastAsia="Poppins Light" w:hAnsi="Poppins Light" w:cs="Poppins Light"/>
          <w:color w:val="000000"/>
          <w:sz w:val="24"/>
          <w:szCs w:val="24"/>
        </w:rPr>
      </w:pPr>
      <w:r>
        <w:rPr>
          <w:rFonts w:ascii="Poppins Light" w:eastAsia="Poppins Light" w:hAnsi="Poppins Light" w:cs="Poppins Light"/>
          <w:b/>
          <w:sz w:val="26"/>
          <w:szCs w:val="26"/>
        </w:rPr>
        <w:t>Our Mission</w:t>
      </w:r>
    </w:p>
    <w:p w14:paraId="00000008" w14:textId="77777777" w:rsidR="00A24B30" w:rsidRDefault="00187D15">
      <w:pPr>
        <w:pStyle w:val="Normal0"/>
        <w:spacing w:after="160" w:line="240" w:lineRule="auto"/>
        <w:rPr>
          <w:rFonts w:ascii="Poppins Light" w:eastAsia="Poppins Light" w:hAnsi="Poppins Light" w:cs="Poppins Light"/>
          <w:color w:val="000000"/>
          <w:sz w:val="24"/>
          <w:szCs w:val="24"/>
        </w:rPr>
      </w:pPr>
      <w:r>
        <w:rPr>
          <w:rFonts w:ascii="Poppins Light" w:eastAsia="Poppins Light" w:hAnsi="Poppins Light" w:cs="Poppins Light"/>
        </w:rPr>
        <w:t>To tackle homelessness, displacement, and social isolation by</w:t>
      </w:r>
    </w:p>
    <w:p w14:paraId="00000009" w14:textId="678E7FC6" w:rsidR="00A24B30" w:rsidRDefault="00187D15">
      <w:pPr>
        <w:pStyle w:val="Normal0"/>
        <w:numPr>
          <w:ilvl w:val="0"/>
          <w:numId w:val="2"/>
        </w:numPr>
        <w:spacing w:line="240" w:lineRule="auto"/>
        <w:rPr>
          <w:rFonts w:ascii="Poppins Light" w:eastAsia="Poppins Light" w:hAnsi="Poppins Light" w:cs="Poppins Light"/>
        </w:rPr>
      </w:pPr>
      <w:r>
        <w:rPr>
          <w:rFonts w:ascii="Poppins Light" w:eastAsia="Poppins Light" w:hAnsi="Poppins Light" w:cs="Poppins Light"/>
        </w:rPr>
        <w:t xml:space="preserve">Providing opportunities for people to thrive and have a </w:t>
      </w:r>
      <w:r w:rsidR="00E4698E">
        <w:rPr>
          <w:rFonts w:ascii="Poppins Light" w:eastAsia="Poppins Light" w:hAnsi="Poppins Light" w:cs="Poppins Light"/>
        </w:rPr>
        <w:t>home.</w:t>
      </w:r>
    </w:p>
    <w:p w14:paraId="0000000A" w14:textId="77777777" w:rsidR="00A24B30" w:rsidRDefault="00187D15">
      <w:pPr>
        <w:pStyle w:val="Normal0"/>
        <w:numPr>
          <w:ilvl w:val="0"/>
          <w:numId w:val="2"/>
        </w:numPr>
        <w:spacing w:line="240" w:lineRule="auto"/>
        <w:rPr>
          <w:rFonts w:ascii="Poppins Light" w:eastAsia="Poppins Light" w:hAnsi="Poppins Light" w:cs="Poppins Light"/>
        </w:rPr>
      </w:pPr>
      <w:r>
        <w:rPr>
          <w:rFonts w:ascii="Poppins Light" w:eastAsia="Poppins Light" w:hAnsi="Poppins Light" w:cs="Poppins Light"/>
        </w:rPr>
        <w:t>Connecting people into meaningful communities.</w:t>
      </w:r>
    </w:p>
    <w:p w14:paraId="0000000B" w14:textId="0E1352D4" w:rsidR="00A24B30" w:rsidRDefault="00187D15">
      <w:pPr>
        <w:pStyle w:val="Normal0"/>
        <w:numPr>
          <w:ilvl w:val="0"/>
          <w:numId w:val="2"/>
        </w:numPr>
        <w:spacing w:line="240" w:lineRule="auto"/>
        <w:rPr>
          <w:rFonts w:ascii="Poppins Light" w:eastAsia="Poppins Light" w:hAnsi="Poppins Light" w:cs="Poppins Light"/>
        </w:rPr>
      </w:pPr>
      <w:r>
        <w:rPr>
          <w:rFonts w:ascii="Poppins Light" w:eastAsia="Poppins Light" w:hAnsi="Poppins Light" w:cs="Poppins Light"/>
        </w:rPr>
        <w:t>Demonstrating the love of Jesus</w:t>
      </w:r>
      <w:r w:rsidR="00E4698E">
        <w:rPr>
          <w:rFonts w:ascii="Poppins Light" w:eastAsia="Poppins Light" w:hAnsi="Poppins Light" w:cs="Poppins Light"/>
        </w:rPr>
        <w:t>.</w:t>
      </w:r>
    </w:p>
    <w:p w14:paraId="0000000C" w14:textId="165D360E" w:rsidR="00A24B30" w:rsidRDefault="00187D15">
      <w:pPr>
        <w:pStyle w:val="Normal0"/>
        <w:numPr>
          <w:ilvl w:val="0"/>
          <w:numId w:val="2"/>
        </w:numPr>
        <w:spacing w:after="160" w:line="240" w:lineRule="auto"/>
        <w:rPr>
          <w:rFonts w:ascii="Poppins Light" w:eastAsia="Poppins Light" w:hAnsi="Poppins Light" w:cs="Poppins Light"/>
        </w:rPr>
      </w:pPr>
      <w:r>
        <w:rPr>
          <w:rFonts w:ascii="Poppins Light" w:eastAsia="Poppins Light" w:hAnsi="Poppins Light" w:cs="Poppins Light"/>
        </w:rPr>
        <w:t>Advocating for Justice</w:t>
      </w:r>
      <w:r w:rsidR="00E4698E">
        <w:rPr>
          <w:rFonts w:ascii="Poppins Light" w:eastAsia="Poppins Light" w:hAnsi="Poppins Light" w:cs="Poppins Light"/>
        </w:rPr>
        <w:t>.</w:t>
      </w:r>
    </w:p>
    <w:p w14:paraId="0000000D" w14:textId="77777777" w:rsidR="00A24B30" w:rsidRDefault="00A24B30">
      <w:pPr>
        <w:pStyle w:val="Normal0"/>
        <w:spacing w:line="240" w:lineRule="auto"/>
        <w:rPr>
          <w:rFonts w:ascii="Poppins Light" w:eastAsia="Poppins Light" w:hAnsi="Poppins Light" w:cs="Poppins Light"/>
          <w:color w:val="000000"/>
          <w:sz w:val="24"/>
          <w:szCs w:val="24"/>
        </w:rPr>
      </w:pPr>
    </w:p>
    <w:p w14:paraId="0000000E" w14:textId="77777777" w:rsidR="00A24B30" w:rsidRDefault="00187D15">
      <w:pPr>
        <w:pStyle w:val="Normal0"/>
        <w:spacing w:after="160" w:line="240" w:lineRule="auto"/>
        <w:rPr>
          <w:rFonts w:ascii="Poppins Light" w:eastAsia="Poppins Light" w:hAnsi="Poppins Light" w:cs="Poppins Light"/>
          <w:color w:val="000000"/>
          <w:sz w:val="24"/>
          <w:szCs w:val="24"/>
        </w:rPr>
      </w:pPr>
      <w:r>
        <w:rPr>
          <w:rFonts w:ascii="Poppins Light" w:eastAsia="Poppins Light" w:hAnsi="Poppins Light" w:cs="Poppins Light"/>
          <w:b/>
          <w:sz w:val="26"/>
          <w:szCs w:val="26"/>
        </w:rPr>
        <w:t>Our Values </w:t>
      </w:r>
    </w:p>
    <w:p w14:paraId="0000000F" w14:textId="344FF667" w:rsidR="00A24B30" w:rsidRDefault="00187D15">
      <w:pPr>
        <w:pStyle w:val="Normal0"/>
        <w:spacing w:after="160" w:line="240" w:lineRule="auto"/>
        <w:rPr>
          <w:rFonts w:ascii="Poppins Light" w:eastAsia="Poppins Light" w:hAnsi="Poppins Light" w:cs="Poppins Light"/>
          <w:color w:val="000000"/>
          <w:sz w:val="24"/>
          <w:szCs w:val="24"/>
        </w:rPr>
      </w:pPr>
      <w:r>
        <w:rPr>
          <w:rFonts w:ascii="Poppins Light" w:eastAsia="Poppins Light" w:hAnsi="Poppins Light" w:cs="Poppins Light"/>
        </w:rPr>
        <w:t xml:space="preserve">Hope – We believe there is hope for everyone, </w:t>
      </w:r>
      <w:r w:rsidR="00E4698E">
        <w:rPr>
          <w:rFonts w:ascii="Poppins Light" w:eastAsia="Poppins Light" w:hAnsi="Poppins Light" w:cs="Poppins Light"/>
        </w:rPr>
        <w:t>always.</w:t>
      </w:r>
      <w:r>
        <w:rPr>
          <w:rFonts w:ascii="Poppins Light" w:eastAsia="Poppins Light" w:hAnsi="Poppins Light" w:cs="Poppins Light"/>
        </w:rPr>
        <w:t> </w:t>
      </w:r>
    </w:p>
    <w:p w14:paraId="00000010" w14:textId="7AACA24F" w:rsidR="00A24B30" w:rsidRDefault="00187D15">
      <w:pPr>
        <w:pStyle w:val="Normal0"/>
        <w:spacing w:after="160" w:line="240" w:lineRule="auto"/>
        <w:rPr>
          <w:rFonts w:ascii="Poppins Light" w:eastAsia="Poppins Light" w:hAnsi="Poppins Light" w:cs="Poppins Light"/>
          <w:color w:val="000000"/>
          <w:sz w:val="24"/>
          <w:szCs w:val="24"/>
        </w:rPr>
      </w:pPr>
      <w:r w:rsidRPr="2860A8EA">
        <w:rPr>
          <w:rFonts w:ascii="Poppins Light" w:eastAsia="Poppins Light" w:hAnsi="Poppins Light" w:cs="Poppins Light"/>
        </w:rPr>
        <w:t xml:space="preserve">Community - We all thrive when </w:t>
      </w:r>
      <w:r w:rsidR="474BDA6C" w:rsidRPr="2860A8EA">
        <w:rPr>
          <w:rFonts w:ascii="Poppins Light" w:eastAsia="Poppins Light" w:hAnsi="Poppins Light" w:cs="Poppins Light"/>
        </w:rPr>
        <w:t xml:space="preserve">we </w:t>
      </w:r>
      <w:r w:rsidRPr="2860A8EA">
        <w:rPr>
          <w:rFonts w:ascii="Poppins Light" w:eastAsia="Poppins Light" w:hAnsi="Poppins Light" w:cs="Poppins Light"/>
        </w:rPr>
        <w:t>are connected in community</w:t>
      </w:r>
      <w:r w:rsidR="00E4698E">
        <w:rPr>
          <w:rFonts w:ascii="Poppins Light" w:eastAsia="Poppins Light" w:hAnsi="Poppins Light" w:cs="Poppins Light"/>
        </w:rPr>
        <w:t>.</w:t>
      </w:r>
    </w:p>
    <w:p w14:paraId="00000011" w14:textId="4BDBA92F" w:rsidR="00A24B30" w:rsidRDefault="00187D15">
      <w:pPr>
        <w:pStyle w:val="Normal0"/>
        <w:spacing w:after="160" w:line="240" w:lineRule="auto"/>
        <w:rPr>
          <w:rFonts w:ascii="Poppins Light" w:eastAsia="Poppins Light" w:hAnsi="Poppins Light" w:cs="Poppins Light"/>
          <w:color w:val="000000"/>
          <w:sz w:val="24"/>
          <w:szCs w:val="24"/>
        </w:rPr>
      </w:pPr>
      <w:r>
        <w:rPr>
          <w:rFonts w:ascii="Poppins Light" w:eastAsia="Poppins Light" w:hAnsi="Poppins Light" w:cs="Poppins Light"/>
        </w:rPr>
        <w:t>God is Good - We depend on God and His goodness for everything we do</w:t>
      </w:r>
      <w:r w:rsidR="00E4698E">
        <w:rPr>
          <w:rFonts w:ascii="Poppins Light" w:eastAsia="Poppins Light" w:hAnsi="Poppins Light" w:cs="Poppins Light"/>
        </w:rPr>
        <w:t>.</w:t>
      </w:r>
    </w:p>
    <w:p w14:paraId="00000012" w14:textId="472FDCC6" w:rsidR="00A24B30" w:rsidRDefault="00187D15">
      <w:pPr>
        <w:pStyle w:val="Normal0"/>
        <w:spacing w:after="160" w:line="240" w:lineRule="auto"/>
        <w:rPr>
          <w:rFonts w:ascii="Poppins Light" w:eastAsia="Poppins Light" w:hAnsi="Poppins Light" w:cs="Poppins Light"/>
        </w:rPr>
      </w:pPr>
      <w:r w:rsidRPr="52E5ABA4">
        <w:rPr>
          <w:rFonts w:ascii="Poppins Light" w:eastAsia="Poppins Light" w:hAnsi="Poppins Light" w:cs="Poppins Light"/>
        </w:rPr>
        <w:t>Learning &amp; Excellence - By seeking to learn, listen and grow we are better able to achieve excellence in all that we do</w:t>
      </w:r>
      <w:r w:rsidR="588978CF" w:rsidRPr="52E5ABA4">
        <w:rPr>
          <w:rFonts w:ascii="Poppins Light" w:eastAsia="Poppins Light" w:hAnsi="Poppins Light" w:cs="Poppins Light"/>
        </w:rPr>
        <w:t>.</w:t>
      </w:r>
    </w:p>
    <w:p w14:paraId="269875EC" w14:textId="77777777" w:rsidR="00580782" w:rsidRDefault="00580782">
      <w:pPr>
        <w:pStyle w:val="Normal0"/>
        <w:spacing w:after="160" w:line="240" w:lineRule="auto"/>
        <w:rPr>
          <w:rFonts w:ascii="Poppins Light" w:eastAsia="Poppins Light" w:hAnsi="Poppins Light" w:cs="Poppins Light"/>
        </w:rPr>
      </w:pPr>
    </w:p>
    <w:p w14:paraId="46DADFA2" w14:textId="77777777" w:rsidR="00580782" w:rsidRDefault="00580782">
      <w:pPr>
        <w:pStyle w:val="Normal0"/>
        <w:spacing w:after="160" w:line="240" w:lineRule="auto"/>
        <w:rPr>
          <w:rFonts w:ascii="Poppins Light" w:eastAsia="Poppins Light" w:hAnsi="Poppins Light" w:cs="Poppins Light"/>
        </w:rPr>
      </w:pPr>
    </w:p>
    <w:p w14:paraId="11EBE57A" w14:textId="77777777" w:rsidR="00580782" w:rsidRDefault="00580782">
      <w:pPr>
        <w:pStyle w:val="Normal0"/>
        <w:spacing w:after="160" w:line="240" w:lineRule="auto"/>
        <w:rPr>
          <w:rFonts w:ascii="Poppins Light" w:eastAsia="Poppins Light" w:hAnsi="Poppins Light" w:cs="Poppins Light"/>
        </w:rPr>
      </w:pPr>
    </w:p>
    <w:p w14:paraId="27DEB2C7" w14:textId="77777777" w:rsidR="00580782" w:rsidRDefault="00580782">
      <w:pPr>
        <w:pStyle w:val="Normal0"/>
        <w:spacing w:after="160" w:line="240" w:lineRule="auto"/>
        <w:rPr>
          <w:rFonts w:ascii="Poppins Light" w:eastAsia="Poppins Light" w:hAnsi="Poppins Light" w:cs="Poppins Light"/>
          <w:color w:val="000000"/>
          <w:sz w:val="24"/>
          <w:szCs w:val="24"/>
        </w:rPr>
      </w:pPr>
    </w:p>
    <w:p w14:paraId="55759618" w14:textId="49ED61FC" w:rsidR="00A24B30" w:rsidRDefault="588978CF" w:rsidP="52E5ABA4">
      <w:pPr>
        <w:spacing w:line="360" w:lineRule="auto"/>
        <w:jc w:val="both"/>
        <w:rPr>
          <w:rFonts w:ascii="Poppins Light" w:eastAsia="Poppins Light" w:hAnsi="Poppins Light" w:cs="Poppins Light"/>
          <w:color w:val="1F497D" w:themeColor="text2"/>
          <w:sz w:val="32"/>
          <w:szCs w:val="32"/>
        </w:rPr>
      </w:pPr>
      <w:r w:rsidRPr="52E5ABA4">
        <w:rPr>
          <w:rFonts w:ascii="Poppins Light" w:eastAsia="Poppins Light" w:hAnsi="Poppins Light" w:cs="Poppins Light"/>
          <w:b/>
          <w:bCs/>
          <w:color w:val="1F497D" w:themeColor="text2"/>
          <w:sz w:val="32"/>
          <w:szCs w:val="32"/>
        </w:rPr>
        <w:lastRenderedPageBreak/>
        <w:t>JOB DESCRIPTION</w:t>
      </w:r>
    </w:p>
    <w:p w14:paraId="4A51C22A" w14:textId="13922E70" w:rsidR="00A24B30" w:rsidRDefault="588978CF" w:rsidP="4F465968">
      <w:pPr>
        <w:spacing w:line="360" w:lineRule="auto"/>
        <w:jc w:val="both"/>
        <w:rPr>
          <w:rFonts w:ascii="Poppins Light" w:eastAsia="Poppins Light" w:hAnsi="Poppins Light" w:cs="Poppins Light"/>
          <w:color w:val="000000" w:themeColor="text1"/>
        </w:rPr>
      </w:pPr>
      <w:commentRangeStart w:id="1"/>
      <w:commentRangeStart w:id="2"/>
      <w:commentRangeStart w:id="3"/>
      <w:r w:rsidRPr="23E12698">
        <w:rPr>
          <w:rFonts w:ascii="Poppins Light" w:eastAsia="Poppins Light" w:hAnsi="Poppins Light" w:cs="Poppins Light"/>
          <w:b/>
          <w:bCs/>
          <w:color w:val="000000" w:themeColor="text1"/>
        </w:rPr>
        <w:t xml:space="preserve">Hours: </w:t>
      </w:r>
      <w:r w:rsidR="6DCFDE3F" w:rsidRPr="23E12698">
        <w:rPr>
          <w:rFonts w:ascii="Poppins Light" w:eastAsia="Poppins Light" w:hAnsi="Poppins Light" w:cs="Poppins Light"/>
          <w:color w:val="000000" w:themeColor="text1"/>
        </w:rPr>
        <w:t>According to service need</w:t>
      </w:r>
      <w:r w:rsidRPr="23E12698">
        <w:rPr>
          <w:rFonts w:ascii="Poppins Light" w:eastAsia="Poppins Light" w:hAnsi="Poppins Light" w:cs="Poppins Light"/>
          <w:color w:val="000000" w:themeColor="text1"/>
        </w:rPr>
        <w:t xml:space="preserve"> </w:t>
      </w:r>
    </w:p>
    <w:p w14:paraId="2D80C93B" w14:textId="7DDBAC57" w:rsidR="00A24B30" w:rsidRDefault="588978CF" w:rsidP="704312DF">
      <w:pPr>
        <w:spacing w:line="360" w:lineRule="auto"/>
        <w:jc w:val="both"/>
        <w:rPr>
          <w:rFonts w:ascii="Poppins Light" w:eastAsia="Poppins Light" w:hAnsi="Poppins Light" w:cs="Poppins Light"/>
          <w:color w:val="000000" w:themeColor="text1"/>
        </w:rPr>
      </w:pPr>
      <w:r w:rsidRPr="704312DF">
        <w:rPr>
          <w:rFonts w:ascii="Poppins Light" w:eastAsia="Poppins Light" w:hAnsi="Poppins Light" w:cs="Poppins Light"/>
          <w:b/>
          <w:bCs/>
          <w:color w:val="000000" w:themeColor="text1"/>
        </w:rPr>
        <w:t>Terms:</w:t>
      </w:r>
      <w:r w:rsidRPr="704312DF">
        <w:rPr>
          <w:rFonts w:ascii="Poppins Light" w:eastAsia="Poppins Light" w:hAnsi="Poppins Light" w:cs="Poppins Light"/>
          <w:color w:val="000000" w:themeColor="text1"/>
        </w:rPr>
        <w:t xml:space="preserve"> </w:t>
      </w:r>
      <w:r w:rsidR="7DC73381" w:rsidRPr="704312DF">
        <w:rPr>
          <w:rFonts w:ascii="Poppins Light" w:eastAsia="Poppins Light" w:hAnsi="Poppins Light" w:cs="Poppins Light"/>
          <w:color w:val="000000" w:themeColor="text1"/>
        </w:rPr>
        <w:t>Bank Staff</w:t>
      </w:r>
    </w:p>
    <w:p w14:paraId="7B121F38" w14:textId="2A10DF75" w:rsidR="00A24B30" w:rsidRDefault="588978CF" w:rsidP="4F465968">
      <w:pPr>
        <w:spacing w:line="360" w:lineRule="auto"/>
        <w:jc w:val="both"/>
        <w:rPr>
          <w:rFonts w:ascii="Poppins Light" w:eastAsia="Poppins Light" w:hAnsi="Poppins Light" w:cs="Poppins Light"/>
          <w:color w:val="1D1C1D"/>
        </w:rPr>
      </w:pPr>
      <w:r w:rsidRPr="23E12698">
        <w:rPr>
          <w:rFonts w:ascii="Poppins Light" w:eastAsia="Poppins Light" w:hAnsi="Poppins Light" w:cs="Poppins Light"/>
          <w:b/>
          <w:bCs/>
          <w:color w:val="000000" w:themeColor="text1"/>
        </w:rPr>
        <w:t>Salary:</w:t>
      </w:r>
      <w:r w:rsidRPr="23E12698">
        <w:rPr>
          <w:rFonts w:ascii="Poppins Light" w:eastAsia="Poppins Light" w:hAnsi="Poppins Light" w:cs="Poppins Light"/>
          <w:color w:val="000000" w:themeColor="text1"/>
        </w:rPr>
        <w:t xml:space="preserve"> </w:t>
      </w:r>
      <w:r w:rsidR="2C35A5C3" w:rsidRPr="23E12698">
        <w:rPr>
          <w:rFonts w:ascii="Poppins Light" w:eastAsia="Poppins Light" w:hAnsi="Poppins Light" w:cs="Poppins Light"/>
          <w:color w:val="1D1C1D"/>
        </w:rPr>
        <w:t>£</w:t>
      </w:r>
      <w:r w:rsidR="00580782">
        <w:rPr>
          <w:rFonts w:ascii="Poppins Light" w:eastAsia="Poppins Light" w:hAnsi="Poppins Light" w:cs="Poppins Light"/>
          <w:color w:val="1D1C1D"/>
        </w:rPr>
        <w:t>11.44</w:t>
      </w:r>
      <w:r w:rsidR="44017717" w:rsidRPr="23E12698">
        <w:rPr>
          <w:rFonts w:ascii="Poppins Light" w:eastAsia="Poppins Light" w:hAnsi="Poppins Light" w:cs="Poppins Light"/>
          <w:color w:val="1D1C1D"/>
        </w:rPr>
        <w:t xml:space="preserve"> per hour plus holiday pay</w:t>
      </w:r>
      <w:commentRangeEnd w:id="1"/>
      <w:r>
        <w:rPr>
          <w:rStyle w:val="CommentReference"/>
        </w:rPr>
        <w:commentReference w:id="1"/>
      </w:r>
      <w:commentRangeEnd w:id="2"/>
      <w:r>
        <w:rPr>
          <w:rStyle w:val="CommentReference"/>
        </w:rPr>
        <w:commentReference w:id="2"/>
      </w:r>
      <w:commentRangeEnd w:id="3"/>
      <w:r>
        <w:rPr>
          <w:rStyle w:val="CommentReference"/>
        </w:rPr>
        <w:commentReference w:id="3"/>
      </w:r>
    </w:p>
    <w:p w14:paraId="531EFF5E" w14:textId="77777777" w:rsidR="00A64887" w:rsidRDefault="00A64887" w:rsidP="4F465968">
      <w:pPr>
        <w:spacing w:line="360" w:lineRule="auto"/>
        <w:jc w:val="both"/>
        <w:rPr>
          <w:rFonts w:ascii="Poppins Light" w:eastAsia="Poppins Light" w:hAnsi="Poppins Light" w:cs="Poppins Light"/>
          <w:color w:val="1D1C1D"/>
        </w:rPr>
      </w:pPr>
    </w:p>
    <w:p w14:paraId="0000001E" w14:textId="77777777" w:rsidR="00A24B30" w:rsidRDefault="00187D15" w:rsidP="3FDFCAF3">
      <w:pPr>
        <w:pStyle w:val="Normal0"/>
        <w:spacing w:line="360" w:lineRule="auto"/>
        <w:jc w:val="both"/>
        <w:rPr>
          <w:rFonts w:ascii="Poppins Light" w:eastAsia="Poppins Light" w:hAnsi="Poppins Light" w:cs="Poppins Light"/>
          <w:b/>
          <w:bCs/>
          <w:color w:val="253D5B"/>
          <w:sz w:val="32"/>
          <w:szCs w:val="32"/>
        </w:rPr>
      </w:pPr>
      <w:r w:rsidRPr="3FDFCAF3">
        <w:rPr>
          <w:rFonts w:ascii="Poppins Light" w:eastAsia="Poppins Light" w:hAnsi="Poppins Light" w:cs="Poppins Light"/>
          <w:b/>
          <w:bCs/>
          <w:color w:val="253D5B"/>
          <w:sz w:val="32"/>
          <w:szCs w:val="32"/>
        </w:rPr>
        <w:t>SUMMARY OF POST</w:t>
      </w:r>
      <w:r>
        <w:rPr>
          <w:noProof/>
        </w:rPr>
        <mc:AlternateContent>
          <mc:Choice Requires="wps">
            <w:drawing>
              <wp:anchor distT="0" distB="0" distL="114300" distR="114300" simplePos="0" relativeHeight="251659264" behindDoc="0" locked="0" layoutInCell="1" hidden="0" allowOverlap="1" wp14:anchorId="671806D7" wp14:editId="07777777">
                <wp:simplePos x="0" y="0"/>
                <wp:positionH relativeFrom="column">
                  <wp:posOffset>203200</wp:posOffset>
                </wp:positionH>
                <wp:positionV relativeFrom="paragraph">
                  <wp:posOffset>330200</wp:posOffset>
                </wp:positionV>
                <wp:extent cx="9525" cy="12700"/>
                <wp:effectExtent l="0" t="0" r="0" b="0"/>
                <wp:wrapNone/>
                <wp:docPr id="14" name="Straight Arrow Connector 14"/>
                <wp:cNvGraphicFramePr/>
                <a:graphic xmlns:a="http://schemas.openxmlformats.org/drawingml/2006/main">
                  <a:graphicData uri="http://schemas.microsoft.com/office/word/2010/wordprocessingShape">
                    <wps:wsp>
                      <wps:cNvCnPr/>
                      <wps:spPr>
                        <a:xfrm rot="10800000" flipH="1">
                          <a:off x="2374200" y="3775238"/>
                          <a:ext cx="5943600" cy="9525"/>
                        </a:xfrm>
                        <a:prstGeom prst="straightConnector1">
                          <a:avLst/>
                        </a:prstGeom>
                        <a:noFill/>
                        <a:ln w="9525" cap="flat" cmpd="sng">
                          <a:solidFill>
                            <a:srgbClr val="3F3151"/>
                          </a:solidFill>
                          <a:prstDash val="solid"/>
                          <a:round/>
                          <a:headEnd type="none" w="sm" len="sm"/>
                          <a:tailEnd type="none" w="sm" len="sm"/>
                        </a:ln>
                      </wps:spPr>
                      <wps:bodyPr/>
                    </wps:wsp>
                  </a:graphicData>
                </a:graphic>
              </wp:anchor>
            </w:drawing>
          </mc:Choice>
          <mc:Fallback xmlns:arto="http://schemas.microsoft.com/office/word/2006/arto"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28FB66D3" wp14:editId="7777777">
                <wp:simplePos x="0" y="0"/>
                <wp:positionH relativeFrom="column">
                  <wp:posOffset>203200</wp:posOffset>
                </wp:positionH>
                <wp:positionV relativeFrom="paragraph">
                  <wp:posOffset>330200</wp:posOffset>
                </wp:positionV>
                <wp:extent cx="9525" cy="12700"/>
                <wp:effectExtent l="0" t="0" r="0" b="0"/>
                <wp:wrapNone/>
                <wp:docPr id="1039953899"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9525" cy="12700"/>
                        </a:xfrm>
                        <a:prstGeom prst="rect"/>
                        <a:ln/>
                      </pic:spPr>
                    </pic:pic>
                  </a:graphicData>
                </a:graphic>
              </wp:anchor>
            </w:drawing>
          </mc:Fallback>
        </mc:AlternateContent>
      </w:r>
    </w:p>
    <w:p w14:paraId="0000001F" w14:textId="5A3F1775" w:rsidR="00A24B30" w:rsidRDefault="00187D15">
      <w:pPr>
        <w:pStyle w:val="Normal0"/>
        <w:jc w:val="both"/>
        <w:rPr>
          <w:rFonts w:ascii="Poppins Light" w:eastAsia="Poppins Light" w:hAnsi="Poppins Light" w:cs="Poppins Light"/>
        </w:rPr>
      </w:pPr>
      <w:r w:rsidRPr="23E12698">
        <w:rPr>
          <w:rFonts w:ascii="Poppins Light" w:eastAsia="Poppins Light" w:hAnsi="Poppins Light" w:cs="Poppins Light"/>
        </w:rPr>
        <w:t>This post serves to deliver high quality, formal scheduled ESOL teaching, including planning, delivery, assessment and review, alongside curriculum development.</w:t>
      </w:r>
      <w:r w:rsidR="459894DB" w:rsidRPr="23E12698">
        <w:rPr>
          <w:rFonts w:ascii="Poppins Light" w:eastAsia="Poppins Light" w:hAnsi="Poppins Light" w:cs="Poppins Light"/>
        </w:rPr>
        <w:t xml:space="preserve"> The </w:t>
      </w:r>
      <w:r w:rsidR="00AA0257">
        <w:rPr>
          <w:rFonts w:ascii="Poppins Light" w:eastAsia="Poppins Light" w:hAnsi="Poppins Light" w:cs="Poppins Light"/>
        </w:rPr>
        <w:t xml:space="preserve">Bank </w:t>
      </w:r>
      <w:r w:rsidR="459894DB" w:rsidRPr="23E12698">
        <w:rPr>
          <w:rFonts w:ascii="Poppins Light" w:eastAsia="Poppins Light" w:hAnsi="Poppins Light" w:cs="Poppins Light"/>
        </w:rPr>
        <w:t xml:space="preserve">ESOL </w:t>
      </w:r>
      <w:r w:rsidR="00D65CEE">
        <w:rPr>
          <w:rFonts w:ascii="Poppins Light" w:eastAsia="Poppins Light" w:hAnsi="Poppins Light" w:cs="Poppins Light"/>
        </w:rPr>
        <w:t>T</w:t>
      </w:r>
      <w:r w:rsidR="459894DB" w:rsidRPr="23E12698">
        <w:rPr>
          <w:rFonts w:ascii="Poppins Light" w:eastAsia="Poppins Light" w:hAnsi="Poppins Light" w:cs="Poppins Light"/>
        </w:rPr>
        <w:t xml:space="preserve">utor will be </w:t>
      </w:r>
      <w:r w:rsidR="0A85576D" w:rsidRPr="23E12698">
        <w:rPr>
          <w:rFonts w:ascii="Poppins Light" w:eastAsia="Poppins Light" w:hAnsi="Poppins Light" w:cs="Poppins Light"/>
        </w:rPr>
        <w:t xml:space="preserve">offered </w:t>
      </w:r>
      <w:r w:rsidR="181B6B6D" w:rsidRPr="23E12698">
        <w:rPr>
          <w:rFonts w:ascii="Poppins Light" w:eastAsia="Poppins Light" w:hAnsi="Poppins Light" w:cs="Poppins Light"/>
        </w:rPr>
        <w:t>short or long-term</w:t>
      </w:r>
      <w:r w:rsidR="007535A3" w:rsidRPr="23E12698">
        <w:rPr>
          <w:rFonts w:ascii="Poppins Light" w:eastAsia="Poppins Light" w:hAnsi="Poppins Light" w:cs="Poppins Light"/>
        </w:rPr>
        <w:t xml:space="preserve"> teaching</w:t>
      </w:r>
      <w:r w:rsidR="459894DB" w:rsidRPr="23E12698">
        <w:rPr>
          <w:rFonts w:ascii="Poppins Light" w:eastAsia="Poppins Light" w:hAnsi="Poppins Light" w:cs="Poppins Light"/>
        </w:rPr>
        <w:t xml:space="preserve"> of group classes and/or 1:1 and small group sessions in </w:t>
      </w:r>
      <w:r w:rsidR="2590F7A6" w:rsidRPr="23E12698">
        <w:rPr>
          <w:rFonts w:ascii="Poppins Light" w:eastAsia="Poppins Light" w:hAnsi="Poppins Light" w:cs="Poppins Light"/>
        </w:rPr>
        <w:t>client's</w:t>
      </w:r>
      <w:r w:rsidR="459894DB" w:rsidRPr="23E12698">
        <w:rPr>
          <w:rFonts w:ascii="Poppins Light" w:eastAsia="Poppins Light" w:hAnsi="Poppins Light" w:cs="Poppins Light"/>
        </w:rPr>
        <w:t xml:space="preserve"> homes. In the event of s</w:t>
      </w:r>
      <w:r w:rsidR="697CDF93" w:rsidRPr="23E12698">
        <w:rPr>
          <w:rFonts w:ascii="Poppins Light" w:eastAsia="Poppins Light" w:hAnsi="Poppins Light" w:cs="Poppins Light"/>
        </w:rPr>
        <w:t>taff absence, the</w:t>
      </w:r>
      <w:r w:rsidR="00AA0257">
        <w:rPr>
          <w:rFonts w:ascii="Poppins Light" w:eastAsia="Poppins Light" w:hAnsi="Poppins Light" w:cs="Poppins Light"/>
        </w:rPr>
        <w:t xml:space="preserve"> Bank</w:t>
      </w:r>
      <w:r w:rsidR="697CDF93" w:rsidRPr="23E12698">
        <w:rPr>
          <w:rFonts w:ascii="Poppins Light" w:eastAsia="Poppins Light" w:hAnsi="Poppins Light" w:cs="Poppins Light"/>
        </w:rPr>
        <w:t xml:space="preserve"> ESOL </w:t>
      </w:r>
      <w:r w:rsidR="00D65CEE">
        <w:rPr>
          <w:rFonts w:ascii="Poppins Light" w:eastAsia="Poppins Light" w:hAnsi="Poppins Light" w:cs="Poppins Light"/>
        </w:rPr>
        <w:t>T</w:t>
      </w:r>
      <w:r w:rsidR="697CDF93" w:rsidRPr="23E12698">
        <w:rPr>
          <w:rFonts w:ascii="Poppins Light" w:eastAsia="Poppins Light" w:hAnsi="Poppins Light" w:cs="Poppins Light"/>
        </w:rPr>
        <w:t xml:space="preserve">utor will be asked to cover classes at short notice. In such eventualities </w:t>
      </w:r>
      <w:r w:rsidR="585CF2E1" w:rsidRPr="23E12698">
        <w:rPr>
          <w:rFonts w:ascii="Poppins Light" w:eastAsia="Poppins Light" w:hAnsi="Poppins Light" w:cs="Poppins Light"/>
        </w:rPr>
        <w:t>session plan</w:t>
      </w:r>
      <w:r w:rsidR="697CDF93" w:rsidRPr="23E12698">
        <w:rPr>
          <w:rFonts w:ascii="Poppins Light" w:eastAsia="Poppins Light" w:hAnsi="Poppins Light" w:cs="Poppins Light"/>
        </w:rPr>
        <w:t xml:space="preserve"> for </w:t>
      </w:r>
      <w:r w:rsidR="6DCE4C95" w:rsidRPr="23E12698">
        <w:rPr>
          <w:rFonts w:ascii="Poppins Light" w:eastAsia="Poppins Light" w:hAnsi="Poppins Light" w:cs="Poppins Light"/>
        </w:rPr>
        <w:t xml:space="preserve">the </w:t>
      </w:r>
      <w:r w:rsidR="697CDF93" w:rsidRPr="23E12698">
        <w:rPr>
          <w:rFonts w:ascii="Poppins Light" w:eastAsia="Poppins Light" w:hAnsi="Poppins Light" w:cs="Poppins Light"/>
        </w:rPr>
        <w:t>class will be provided. In the event of longer term cover the</w:t>
      </w:r>
      <w:r w:rsidR="00AA0257">
        <w:rPr>
          <w:rFonts w:ascii="Poppins Light" w:eastAsia="Poppins Light" w:hAnsi="Poppins Light" w:cs="Poppins Light"/>
        </w:rPr>
        <w:t xml:space="preserve"> Bank</w:t>
      </w:r>
      <w:r w:rsidR="697CDF93" w:rsidRPr="23E12698">
        <w:rPr>
          <w:rFonts w:ascii="Poppins Light" w:eastAsia="Poppins Light" w:hAnsi="Poppins Light" w:cs="Poppins Light"/>
        </w:rPr>
        <w:t xml:space="preserve"> ESOL </w:t>
      </w:r>
      <w:r w:rsidR="00D65CEE">
        <w:rPr>
          <w:rFonts w:ascii="Poppins Light" w:eastAsia="Poppins Light" w:hAnsi="Poppins Light" w:cs="Poppins Light"/>
        </w:rPr>
        <w:t>T</w:t>
      </w:r>
      <w:r w:rsidR="697CDF93" w:rsidRPr="23E12698">
        <w:rPr>
          <w:rFonts w:ascii="Poppins Light" w:eastAsia="Poppins Light" w:hAnsi="Poppins Light" w:cs="Poppins Light"/>
        </w:rPr>
        <w:t>utor will be responsible for lesson planning</w:t>
      </w:r>
      <w:r w:rsidR="26FA7BAC" w:rsidRPr="23E12698">
        <w:rPr>
          <w:rFonts w:ascii="Poppins Light" w:eastAsia="Poppins Light" w:hAnsi="Poppins Light" w:cs="Poppins Light"/>
        </w:rPr>
        <w:t>, delivery, assessment and review.</w:t>
      </w:r>
    </w:p>
    <w:p w14:paraId="00000020" w14:textId="77777777" w:rsidR="00A24B30" w:rsidRDefault="00A24B30">
      <w:pPr>
        <w:pStyle w:val="Normal0"/>
        <w:jc w:val="both"/>
        <w:rPr>
          <w:rFonts w:ascii="Poppins Light" w:eastAsia="Poppins Light" w:hAnsi="Poppins Light" w:cs="Poppins Light"/>
        </w:rPr>
      </w:pPr>
    </w:p>
    <w:p w14:paraId="00000021" w14:textId="790CA692" w:rsidR="00A24B30" w:rsidRDefault="00187D15">
      <w:pPr>
        <w:pStyle w:val="Normal0"/>
        <w:ind w:left="2880" w:hanging="2880"/>
        <w:rPr>
          <w:rFonts w:ascii="Poppins Light" w:eastAsia="Poppins Light" w:hAnsi="Poppins Light" w:cs="Poppins Light"/>
          <w:color w:val="000000"/>
        </w:rPr>
      </w:pPr>
      <w:r w:rsidRPr="704312DF">
        <w:rPr>
          <w:rFonts w:ascii="Poppins Light" w:eastAsia="Poppins Light" w:hAnsi="Poppins Light" w:cs="Poppins Light"/>
          <w:b/>
          <w:bCs/>
          <w:color w:val="000000" w:themeColor="text1"/>
        </w:rPr>
        <w:t>Key internal relations:</w:t>
      </w:r>
      <w:r>
        <w:tab/>
      </w:r>
      <w:r w:rsidR="1B9D1CF9" w:rsidRPr="704312DF">
        <w:rPr>
          <w:rFonts w:ascii="Poppins Light" w:eastAsia="Poppins Light" w:hAnsi="Poppins Light" w:cs="Poppins Light"/>
          <w:color w:val="000000" w:themeColor="text1"/>
        </w:rPr>
        <w:t xml:space="preserve">ESOL Team Manager, </w:t>
      </w:r>
      <w:r w:rsidRPr="704312DF">
        <w:rPr>
          <w:rFonts w:ascii="Poppins Light" w:eastAsia="Poppins Light" w:hAnsi="Poppins Light" w:cs="Poppins Light"/>
          <w:color w:val="000000" w:themeColor="text1"/>
        </w:rPr>
        <w:t xml:space="preserve">ESOL Team, ESOL </w:t>
      </w:r>
      <w:r w:rsidR="1DB1822B" w:rsidRPr="704312DF">
        <w:rPr>
          <w:rFonts w:ascii="Poppins Light" w:eastAsia="Poppins Light" w:hAnsi="Poppins Light" w:cs="Poppins Light"/>
          <w:color w:val="000000" w:themeColor="text1"/>
        </w:rPr>
        <w:t>Coordinator</w:t>
      </w:r>
      <w:r w:rsidRPr="704312DF">
        <w:rPr>
          <w:rFonts w:ascii="Poppins Light" w:eastAsia="Poppins Light" w:hAnsi="Poppins Light" w:cs="Poppins Light"/>
          <w:color w:val="000000" w:themeColor="text1"/>
        </w:rPr>
        <w:t>, Refugee and Migrant Services Team</w:t>
      </w:r>
    </w:p>
    <w:p w14:paraId="00000022" w14:textId="77777777" w:rsidR="00A24B30" w:rsidRDefault="00A24B30">
      <w:pPr>
        <w:pStyle w:val="Normal0"/>
        <w:ind w:left="2160" w:hanging="2160"/>
        <w:rPr>
          <w:rFonts w:ascii="Poppins Light" w:eastAsia="Poppins Light" w:hAnsi="Poppins Light" w:cs="Poppins Light"/>
          <w:b/>
          <w:color w:val="000000"/>
        </w:rPr>
      </w:pPr>
    </w:p>
    <w:p w14:paraId="00000023" w14:textId="77777777" w:rsidR="00A24B30" w:rsidRDefault="00187D15">
      <w:pPr>
        <w:pStyle w:val="Normal0"/>
        <w:ind w:left="2160" w:hanging="2160"/>
        <w:rPr>
          <w:rFonts w:ascii="Poppins Light" w:eastAsia="Poppins Light" w:hAnsi="Poppins Light" w:cs="Poppins Light"/>
          <w:color w:val="000000"/>
        </w:rPr>
      </w:pPr>
      <w:r>
        <w:rPr>
          <w:rFonts w:ascii="Poppins Light" w:eastAsia="Poppins Light" w:hAnsi="Poppins Light" w:cs="Poppins Light"/>
          <w:b/>
          <w:color w:val="000000"/>
        </w:rPr>
        <w:t>Key external relations:</w:t>
      </w:r>
      <w:r>
        <w:rPr>
          <w:rFonts w:ascii="Poppins Light" w:eastAsia="Poppins Light" w:hAnsi="Poppins Light" w:cs="Poppins Light"/>
          <w:b/>
          <w:color w:val="000000"/>
        </w:rPr>
        <w:tab/>
      </w:r>
      <w:r>
        <w:rPr>
          <w:rFonts w:ascii="Poppins Light" w:eastAsia="Poppins Light" w:hAnsi="Poppins Light" w:cs="Poppins Light"/>
          <w:color w:val="000000"/>
        </w:rPr>
        <w:t xml:space="preserve">Bedford Borough Council, Central Bedfordshire Council, East of </w:t>
      </w:r>
      <w:r>
        <w:rPr>
          <w:rFonts w:ascii="Poppins Light" w:eastAsia="Poppins Light" w:hAnsi="Poppins Light" w:cs="Poppins Light"/>
          <w:color w:val="000000"/>
        </w:rPr>
        <w:tab/>
        <w:t xml:space="preserve">England Local Government Association, Bedford English </w:t>
      </w:r>
      <w:r>
        <w:rPr>
          <w:rFonts w:ascii="Poppins Light" w:eastAsia="Poppins Light" w:hAnsi="Poppins Light" w:cs="Poppins Light"/>
          <w:color w:val="000000"/>
        </w:rPr>
        <w:tab/>
        <w:t>Language Partnership</w:t>
      </w:r>
    </w:p>
    <w:p w14:paraId="00000024" w14:textId="77777777" w:rsidR="00A24B30" w:rsidRDefault="00A24B30">
      <w:pPr>
        <w:pStyle w:val="Normal0"/>
        <w:ind w:left="2160" w:hanging="2160"/>
        <w:rPr>
          <w:rFonts w:ascii="Poppins Light" w:eastAsia="Poppins Light" w:hAnsi="Poppins Light" w:cs="Poppins Light"/>
        </w:rPr>
      </w:pPr>
    </w:p>
    <w:p w14:paraId="00000025" w14:textId="77777777" w:rsidR="00A24B30" w:rsidRDefault="00187D15">
      <w:pPr>
        <w:pStyle w:val="Normal0"/>
        <w:spacing w:line="240" w:lineRule="auto"/>
        <w:jc w:val="both"/>
        <w:rPr>
          <w:rFonts w:ascii="Poppins Light" w:eastAsia="Poppins Light" w:hAnsi="Poppins Light" w:cs="Poppins Light"/>
          <w:color w:val="000000"/>
        </w:rPr>
      </w:pPr>
      <w:r>
        <w:rPr>
          <w:rFonts w:ascii="Poppins Light" w:eastAsia="Poppins Light" w:hAnsi="Poppins Light" w:cs="Poppins Light"/>
          <w:color w:val="000000"/>
        </w:rPr>
        <w:t>You will also be expected to hold a minimum TEFL/TESOL qualification or be willing to work towards it.  You will have, or will develop, working knowledge of supporting and coaching adults learners through learning programmes.</w:t>
      </w:r>
    </w:p>
    <w:p w14:paraId="159CD367" w14:textId="77777777" w:rsidR="00A64887" w:rsidRDefault="00A64887">
      <w:pPr>
        <w:pStyle w:val="Normal0"/>
        <w:rPr>
          <w:rFonts w:ascii="Poppins Light" w:eastAsia="Poppins Light" w:hAnsi="Poppins Light" w:cs="Poppins Light"/>
          <w:color w:val="000000"/>
        </w:rPr>
      </w:pPr>
    </w:p>
    <w:p w14:paraId="0000002D" w14:textId="74EC3859" w:rsidR="00A24B30" w:rsidRPr="00A64887" w:rsidRDefault="00187D15" w:rsidP="00A64887">
      <w:pPr>
        <w:pStyle w:val="Normal0"/>
        <w:rPr>
          <w:rFonts w:ascii="Poppins Light" w:eastAsia="Poppins Light" w:hAnsi="Poppins Light" w:cs="Poppins Light"/>
          <w:b/>
          <w:bCs/>
          <w:color w:val="253D5B"/>
          <w:sz w:val="32"/>
          <w:szCs w:val="32"/>
        </w:rPr>
      </w:pPr>
      <w:r w:rsidRPr="3FDFCAF3">
        <w:rPr>
          <w:rFonts w:ascii="Poppins Light" w:eastAsia="Poppins Light" w:hAnsi="Poppins Light" w:cs="Poppins Light"/>
          <w:b/>
          <w:bCs/>
          <w:color w:val="253D5B"/>
          <w:sz w:val="32"/>
          <w:szCs w:val="32"/>
        </w:rPr>
        <w:t xml:space="preserve">MAIN DUTIES &amp; RESPONSIBILITIES </w:t>
      </w:r>
      <w:r>
        <w:rPr>
          <w:noProof/>
        </w:rPr>
        <mc:AlternateContent>
          <mc:Choice Requires="wps">
            <w:drawing>
              <wp:anchor distT="0" distB="0" distL="114300" distR="114300" simplePos="0" relativeHeight="251660288" behindDoc="0" locked="0" layoutInCell="1" hidden="0" allowOverlap="1" wp14:anchorId="773F61CE" wp14:editId="07777777">
                <wp:simplePos x="0" y="0"/>
                <wp:positionH relativeFrom="column">
                  <wp:posOffset>1</wp:posOffset>
                </wp:positionH>
                <wp:positionV relativeFrom="paragraph">
                  <wp:posOffset>317500</wp:posOffset>
                </wp:positionV>
                <wp:extent cx="9525" cy="1270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2374200" y="3775238"/>
                          <a:ext cx="5943600" cy="9525"/>
                        </a:xfrm>
                        <a:prstGeom prst="straightConnector1">
                          <a:avLst/>
                        </a:prstGeom>
                        <a:noFill/>
                        <a:ln w="9525" cap="flat" cmpd="sng">
                          <a:solidFill>
                            <a:srgbClr val="3F3151"/>
                          </a:solidFill>
                          <a:prstDash val="solid"/>
                          <a:round/>
                          <a:headEnd type="none" w="sm" len="sm"/>
                          <a:tailEnd type="none" w="sm" len="sm"/>
                        </a:ln>
                      </wps:spPr>
                      <wps:bodyPr/>
                    </wps:wsp>
                  </a:graphicData>
                </a:graphic>
              </wp:anchor>
            </w:drawing>
          </mc:Choice>
          <mc:Fallback xmlns:arto="http://schemas.microsoft.com/office/word/2006/arto"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0647B5A3" wp14:editId="7777777">
                <wp:simplePos x="0" y="0"/>
                <wp:positionH relativeFrom="column">
                  <wp:posOffset>1</wp:posOffset>
                </wp:positionH>
                <wp:positionV relativeFrom="paragraph">
                  <wp:posOffset>317500</wp:posOffset>
                </wp:positionV>
                <wp:extent cx="9525" cy="12700"/>
                <wp:effectExtent l="0" t="0" r="0" b="0"/>
                <wp:wrapNone/>
                <wp:docPr id="228329048"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9525" cy="12700"/>
                        </a:xfrm>
                        <a:prstGeom prst="rect"/>
                        <a:ln/>
                      </pic:spPr>
                    </pic:pic>
                  </a:graphicData>
                </a:graphic>
              </wp:anchor>
            </w:drawing>
          </mc:Fallback>
        </mc:AlternateContent>
      </w:r>
    </w:p>
    <w:p w14:paraId="0000002E" w14:textId="41C2D1EC"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 xml:space="preserve">To teach groups of adults using a variety of relevant methods and approaches to enable and support learning offering information, </w:t>
      </w:r>
      <w:r w:rsidR="0097418C" w:rsidRPr="704312DF">
        <w:rPr>
          <w:rFonts w:ascii="Poppins Light" w:eastAsia="Poppins Light" w:hAnsi="Poppins Light" w:cs="Poppins Light"/>
          <w:color w:val="000000" w:themeColor="text1"/>
        </w:rPr>
        <w:t>advice,</w:t>
      </w:r>
      <w:r w:rsidRPr="704312DF">
        <w:rPr>
          <w:rFonts w:ascii="Poppins Light" w:eastAsia="Poppins Light" w:hAnsi="Poppins Light" w:cs="Poppins Light"/>
          <w:color w:val="000000" w:themeColor="text1"/>
        </w:rPr>
        <w:t xml:space="preserve"> and guidanc</w:t>
      </w:r>
      <w:r w:rsidR="5FF31112" w:rsidRPr="704312DF">
        <w:rPr>
          <w:rFonts w:ascii="Poppins Light" w:eastAsia="Poppins Light" w:hAnsi="Poppins Light" w:cs="Poppins Light"/>
          <w:color w:val="000000" w:themeColor="text1"/>
        </w:rPr>
        <w:t>e.</w:t>
      </w:r>
    </w:p>
    <w:p w14:paraId="6B493766" w14:textId="288AA531" w:rsidR="36E3E1C3" w:rsidRDefault="36E3E1C3" w:rsidP="704312DF">
      <w:pPr>
        <w:pStyle w:val="Normal0"/>
        <w:numPr>
          <w:ilvl w:val="0"/>
          <w:numId w:val="3"/>
        </w:numPr>
        <w:spacing w:after="120"/>
        <w:ind w:hanging="427"/>
        <w:jc w:val="both"/>
        <w:rPr>
          <w:rFonts w:ascii="Poppins Light" w:eastAsia="Poppins Light" w:hAnsi="Poppins Light" w:cs="Poppins Light"/>
          <w:color w:val="000000" w:themeColor="text1"/>
        </w:rPr>
      </w:pPr>
      <w:r w:rsidRPr="704312DF">
        <w:rPr>
          <w:rFonts w:ascii="Poppins Light" w:eastAsia="Poppins Light" w:hAnsi="Poppins Light" w:cs="Poppins Light"/>
          <w:color w:val="000000" w:themeColor="text1"/>
        </w:rPr>
        <w:lastRenderedPageBreak/>
        <w:t>To teach 1:1, 1:2 or 1 : 3 sessions in community settings and client homes using a variety of relevant methods and approaches to enable and support learning offering information, advice and guidance.</w:t>
      </w:r>
    </w:p>
    <w:p w14:paraId="0000002F" w14:textId="7AAE4E42"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 xml:space="preserve">To work with the ESOL Team in the design and delivery of learning programmes to enable learners to achieve personal learning goals and national </w:t>
      </w:r>
      <w:r w:rsidR="000E0D79" w:rsidRPr="704312DF">
        <w:rPr>
          <w:rFonts w:ascii="Poppins Light" w:eastAsia="Poppins Light" w:hAnsi="Poppins Light" w:cs="Poppins Light"/>
          <w:color w:val="000000" w:themeColor="text1"/>
        </w:rPr>
        <w:t>qualifications.</w:t>
      </w:r>
    </w:p>
    <w:p w14:paraId="00000030" w14:textId="0BFD43B3"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To provide initial and ongoing advice to prospective learners</w:t>
      </w:r>
      <w:r w:rsidR="000E0D79">
        <w:rPr>
          <w:rFonts w:ascii="Poppins Light" w:eastAsia="Poppins Light" w:hAnsi="Poppins Light" w:cs="Poppins Light"/>
          <w:color w:val="000000" w:themeColor="text1"/>
        </w:rPr>
        <w:t>.</w:t>
      </w:r>
    </w:p>
    <w:p w14:paraId="00000032" w14:textId="0E1AD81D"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To undertake the necessary preparation, marking and reviewing activities relating to the learning programmes</w:t>
      </w:r>
      <w:r w:rsidR="000E0D79">
        <w:rPr>
          <w:rFonts w:ascii="Poppins Light" w:eastAsia="Poppins Light" w:hAnsi="Poppins Light" w:cs="Poppins Light"/>
          <w:color w:val="000000" w:themeColor="text1"/>
        </w:rPr>
        <w:t>.</w:t>
      </w:r>
    </w:p>
    <w:p w14:paraId="00000033" w14:textId="0862F6B8"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 xml:space="preserve">To undertake initial, </w:t>
      </w:r>
      <w:r w:rsidR="00233BF8" w:rsidRPr="704312DF">
        <w:rPr>
          <w:rFonts w:ascii="Poppins Light" w:eastAsia="Poppins Light" w:hAnsi="Poppins Light" w:cs="Poppins Light"/>
          <w:color w:val="000000" w:themeColor="text1"/>
        </w:rPr>
        <w:t>diagnostic,</w:t>
      </w:r>
      <w:r w:rsidRPr="704312DF">
        <w:rPr>
          <w:rFonts w:ascii="Poppins Light" w:eastAsia="Poppins Light" w:hAnsi="Poppins Light" w:cs="Poppins Light"/>
          <w:color w:val="000000" w:themeColor="text1"/>
        </w:rPr>
        <w:t xml:space="preserve"> and ongoing assessment and review and record learner progress</w:t>
      </w:r>
      <w:r w:rsidR="000E0D79">
        <w:rPr>
          <w:rFonts w:ascii="Poppins Light" w:eastAsia="Poppins Light" w:hAnsi="Poppins Light" w:cs="Poppins Light"/>
          <w:color w:val="000000" w:themeColor="text1"/>
        </w:rPr>
        <w:t>.</w:t>
      </w:r>
    </w:p>
    <w:p w14:paraId="00000034" w14:textId="1EC57974"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 xml:space="preserve">To monitor, evaluate and review programmes with learners and contribute to evaluation </w:t>
      </w:r>
      <w:r w:rsidR="000E0D79" w:rsidRPr="704312DF">
        <w:rPr>
          <w:rFonts w:ascii="Poppins Light" w:eastAsia="Poppins Light" w:hAnsi="Poppins Light" w:cs="Poppins Light"/>
          <w:color w:val="000000" w:themeColor="text1"/>
        </w:rPr>
        <w:t>processes.</w:t>
      </w:r>
    </w:p>
    <w:p w14:paraId="00000035" w14:textId="18D1072C"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To maintain appropriate course file information and learner records</w:t>
      </w:r>
      <w:r w:rsidR="000E0D79">
        <w:rPr>
          <w:rFonts w:ascii="Poppins Light" w:eastAsia="Poppins Light" w:hAnsi="Poppins Light" w:cs="Poppins Light"/>
          <w:color w:val="000000" w:themeColor="text1"/>
        </w:rPr>
        <w:t>.</w:t>
      </w:r>
    </w:p>
    <w:p w14:paraId="00000036" w14:textId="260CE705"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To contribute to successful quality assurance by maintaining and forwarding timely accurate records within agreed timescales according to county processes</w:t>
      </w:r>
      <w:r w:rsidR="000E0D79">
        <w:rPr>
          <w:rFonts w:ascii="Poppins Light" w:eastAsia="Poppins Light" w:hAnsi="Poppins Light" w:cs="Poppins Light"/>
          <w:color w:val="000000" w:themeColor="text1"/>
        </w:rPr>
        <w:t>.</w:t>
      </w:r>
    </w:p>
    <w:p w14:paraId="00000037" w14:textId="580781F5"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To carry out risk assessments associated with the delivery of learning programmes</w:t>
      </w:r>
      <w:r w:rsidR="000E0D79">
        <w:rPr>
          <w:rFonts w:ascii="Poppins Light" w:eastAsia="Poppins Light" w:hAnsi="Poppins Light" w:cs="Poppins Light"/>
          <w:color w:val="000000" w:themeColor="text1"/>
        </w:rPr>
        <w:t>.</w:t>
      </w:r>
    </w:p>
    <w:p w14:paraId="00000038" w14:textId="3311775C" w:rsidR="00A24B30" w:rsidRDefault="00187D15">
      <w:pPr>
        <w:pStyle w:val="Normal0"/>
        <w:numPr>
          <w:ilvl w:val="0"/>
          <w:numId w:val="3"/>
        </w:numPr>
        <w:spacing w:after="120"/>
        <w:ind w:hanging="427"/>
        <w:jc w:val="both"/>
        <w:rPr>
          <w:rFonts w:ascii="Poppins Light" w:eastAsia="Poppins Light" w:hAnsi="Poppins Light" w:cs="Poppins Light"/>
          <w:color w:val="000000"/>
        </w:rPr>
      </w:pPr>
      <w:r w:rsidRPr="704312DF">
        <w:rPr>
          <w:rFonts w:ascii="Poppins Light" w:eastAsia="Poppins Light" w:hAnsi="Poppins Light" w:cs="Poppins Light"/>
          <w:color w:val="000000" w:themeColor="text1"/>
        </w:rPr>
        <w:t>To keep up to date with developments in the curriculum area, attend and participate in subject based curriculum groups and undertake personal and professional development and training</w:t>
      </w:r>
      <w:r w:rsidR="000E0D79">
        <w:rPr>
          <w:rFonts w:ascii="Poppins Light" w:eastAsia="Poppins Light" w:hAnsi="Poppins Light" w:cs="Poppins Light"/>
          <w:color w:val="000000" w:themeColor="text1"/>
        </w:rPr>
        <w:t>.</w:t>
      </w:r>
    </w:p>
    <w:p w14:paraId="00000039" w14:textId="77777777" w:rsidR="00A24B30" w:rsidRDefault="00A24B30">
      <w:pPr>
        <w:pStyle w:val="Normal0"/>
        <w:spacing w:after="120"/>
        <w:jc w:val="both"/>
        <w:rPr>
          <w:rFonts w:ascii="Poppins Light" w:eastAsia="Poppins Light" w:hAnsi="Poppins Light" w:cs="Poppins Light"/>
        </w:rPr>
      </w:pPr>
    </w:p>
    <w:p w14:paraId="0000003D" w14:textId="77777777" w:rsidR="00A24B30" w:rsidRDefault="00187D15" w:rsidP="3FDFCAF3">
      <w:pPr>
        <w:pStyle w:val="Normal0"/>
        <w:spacing w:after="120"/>
        <w:jc w:val="both"/>
        <w:rPr>
          <w:rFonts w:ascii="Poppins Light" w:eastAsia="Poppins Light" w:hAnsi="Poppins Light" w:cs="Poppins Light"/>
          <w:b/>
          <w:bCs/>
          <w:color w:val="253D5B"/>
          <w:sz w:val="32"/>
          <w:szCs w:val="32"/>
        </w:rPr>
      </w:pPr>
      <w:bookmarkStart w:id="6" w:name="_heading=h.1fob9te" w:colFirst="0" w:colLast="0"/>
      <w:bookmarkEnd w:id="6"/>
      <w:r w:rsidRPr="3FDFCAF3">
        <w:rPr>
          <w:rFonts w:ascii="Poppins Light" w:eastAsia="Poppins Light" w:hAnsi="Poppins Light" w:cs="Poppins Light"/>
          <w:b/>
          <w:bCs/>
          <w:color w:val="253D5B"/>
          <w:sz w:val="32"/>
          <w:szCs w:val="32"/>
        </w:rPr>
        <w:t xml:space="preserve">ADDITIONAL DUTIES &amp; RESPONSIBILITIES </w:t>
      </w:r>
      <w:r>
        <w:rPr>
          <w:noProof/>
        </w:rPr>
        <mc:AlternateContent>
          <mc:Choice Requires="wps">
            <w:drawing>
              <wp:anchor distT="0" distB="0" distL="114300" distR="114300" simplePos="0" relativeHeight="251661312" behindDoc="0" locked="0" layoutInCell="1" hidden="0" allowOverlap="1" wp14:anchorId="1997F348" wp14:editId="07777777">
                <wp:simplePos x="0" y="0"/>
                <wp:positionH relativeFrom="column">
                  <wp:posOffset>1</wp:posOffset>
                </wp:positionH>
                <wp:positionV relativeFrom="paragraph">
                  <wp:posOffset>317500</wp:posOffset>
                </wp:positionV>
                <wp:extent cx="9525" cy="127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2374200" y="3775238"/>
                          <a:ext cx="5943600" cy="9525"/>
                        </a:xfrm>
                        <a:prstGeom prst="straightConnector1">
                          <a:avLst/>
                        </a:prstGeom>
                        <a:noFill/>
                        <a:ln w="9525" cap="flat" cmpd="sng">
                          <a:solidFill>
                            <a:srgbClr val="3F3151"/>
                          </a:solidFill>
                          <a:prstDash val="solid"/>
                          <a:round/>
                          <a:headEnd type="none" w="sm" len="sm"/>
                          <a:tailEnd type="none" w="sm" len="sm"/>
                        </a:ln>
                      </wps:spPr>
                      <wps:bodyPr/>
                    </wps:wsp>
                  </a:graphicData>
                </a:graphic>
              </wp:anchor>
            </w:drawing>
          </mc:Choice>
          <mc:Fallback xmlns:arto="http://schemas.microsoft.com/office/word/2006/arto"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33C704D1" wp14:editId="7777777">
                <wp:simplePos x="0" y="0"/>
                <wp:positionH relativeFrom="column">
                  <wp:posOffset>1</wp:posOffset>
                </wp:positionH>
                <wp:positionV relativeFrom="paragraph">
                  <wp:posOffset>317500</wp:posOffset>
                </wp:positionV>
                <wp:extent cx="9525" cy="12700"/>
                <wp:effectExtent l="0" t="0" r="0" b="0"/>
                <wp:wrapNone/>
                <wp:docPr id="1568450985"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9525" cy="12700"/>
                        </a:xfrm>
                        <a:prstGeom prst="rect"/>
                        <a:ln/>
                      </pic:spPr>
                    </pic:pic>
                  </a:graphicData>
                </a:graphic>
              </wp:anchor>
            </w:drawing>
          </mc:Fallback>
        </mc:AlternateContent>
      </w:r>
    </w:p>
    <w:p w14:paraId="0000003E" w14:textId="77777777" w:rsidR="00A24B30" w:rsidRDefault="00187D15">
      <w:pPr>
        <w:pStyle w:val="Normal0"/>
        <w:widowControl w:val="0"/>
        <w:numPr>
          <w:ilvl w:val="0"/>
          <w:numId w:val="4"/>
        </w:numPr>
        <w:pBdr>
          <w:top w:val="nil"/>
          <w:left w:val="nil"/>
          <w:bottom w:val="nil"/>
          <w:right w:val="nil"/>
          <w:between w:val="nil"/>
        </w:pBdr>
        <w:spacing w:line="240" w:lineRule="auto"/>
        <w:ind w:right="4"/>
        <w:rPr>
          <w:rFonts w:ascii="Poppins Light" w:eastAsia="Poppins Light" w:hAnsi="Poppins Light" w:cs="Poppins Light"/>
          <w:color w:val="000000"/>
        </w:rPr>
      </w:pPr>
      <w:r>
        <w:rPr>
          <w:rFonts w:ascii="Poppins Light" w:eastAsia="Poppins Light" w:hAnsi="Poppins Light" w:cs="Poppins Light"/>
          <w:color w:val="000000"/>
        </w:rPr>
        <w:t xml:space="preserve">Maintain working practices that reflect the overall ethos and vision of KAP, including following our policies, procedures, and Code of Conduct.  </w:t>
      </w:r>
    </w:p>
    <w:p w14:paraId="0000003F" w14:textId="77777777" w:rsidR="00A24B30" w:rsidRDefault="00A24B30">
      <w:pPr>
        <w:pStyle w:val="Normal0"/>
        <w:widowControl w:val="0"/>
        <w:pBdr>
          <w:top w:val="nil"/>
          <w:left w:val="nil"/>
          <w:bottom w:val="nil"/>
          <w:right w:val="nil"/>
          <w:between w:val="nil"/>
        </w:pBdr>
        <w:spacing w:line="240" w:lineRule="auto"/>
        <w:ind w:right="4"/>
        <w:rPr>
          <w:rFonts w:ascii="Poppins Light" w:eastAsia="Poppins Light" w:hAnsi="Poppins Light" w:cs="Poppins Light"/>
        </w:rPr>
      </w:pPr>
    </w:p>
    <w:p w14:paraId="00000040" w14:textId="77777777" w:rsidR="00A24B30" w:rsidRDefault="00187D15">
      <w:pPr>
        <w:pStyle w:val="Normal0"/>
        <w:widowControl w:val="0"/>
        <w:numPr>
          <w:ilvl w:val="0"/>
          <w:numId w:val="4"/>
        </w:numPr>
        <w:pBdr>
          <w:top w:val="nil"/>
          <w:left w:val="nil"/>
          <w:bottom w:val="nil"/>
          <w:right w:val="nil"/>
          <w:between w:val="nil"/>
        </w:pBdr>
        <w:spacing w:line="240" w:lineRule="auto"/>
        <w:ind w:right="89"/>
        <w:jc w:val="both"/>
        <w:rPr>
          <w:rFonts w:ascii="Times New Roman" w:eastAsia="Times New Roman" w:hAnsi="Times New Roman" w:cs="Times New Roman"/>
          <w:color w:val="000000"/>
        </w:rPr>
      </w:pPr>
      <w:r>
        <w:rPr>
          <w:rFonts w:ascii="Poppins Light" w:eastAsia="Poppins Light" w:hAnsi="Poppins Light" w:cs="Poppins Light"/>
          <w:color w:val="000000"/>
        </w:rPr>
        <w:t>Respect and support the whole KAP staff team, contractors, and volunteers.</w:t>
      </w:r>
    </w:p>
    <w:p w14:paraId="00000041" w14:textId="77777777" w:rsidR="00A24B30" w:rsidRDefault="00A24B30">
      <w:pPr>
        <w:pStyle w:val="Normal0"/>
        <w:widowControl w:val="0"/>
        <w:pBdr>
          <w:top w:val="nil"/>
          <w:left w:val="nil"/>
          <w:bottom w:val="nil"/>
          <w:right w:val="nil"/>
          <w:between w:val="nil"/>
        </w:pBdr>
        <w:spacing w:line="240" w:lineRule="auto"/>
        <w:ind w:left="20" w:right="89"/>
        <w:jc w:val="both"/>
        <w:rPr>
          <w:rFonts w:ascii="Times New Roman" w:eastAsia="Times New Roman" w:hAnsi="Times New Roman" w:cs="Times New Roman"/>
        </w:rPr>
      </w:pPr>
    </w:p>
    <w:p w14:paraId="00000042" w14:textId="77777777" w:rsidR="00A24B30" w:rsidRDefault="00187D15">
      <w:pPr>
        <w:pStyle w:val="Normal0"/>
        <w:widowControl w:val="0"/>
        <w:numPr>
          <w:ilvl w:val="0"/>
          <w:numId w:val="4"/>
        </w:numPr>
        <w:pBdr>
          <w:top w:val="nil"/>
          <w:left w:val="nil"/>
          <w:bottom w:val="nil"/>
          <w:right w:val="nil"/>
          <w:between w:val="nil"/>
        </w:pBdr>
        <w:spacing w:line="240" w:lineRule="auto"/>
        <w:ind w:right="89"/>
        <w:jc w:val="both"/>
        <w:rPr>
          <w:rFonts w:ascii="Times New Roman" w:eastAsia="Times New Roman" w:hAnsi="Times New Roman" w:cs="Times New Roman"/>
          <w:color w:val="000000"/>
        </w:rPr>
      </w:pPr>
      <w:r>
        <w:rPr>
          <w:rFonts w:ascii="Poppins Light" w:eastAsia="Poppins Light" w:hAnsi="Poppins Light" w:cs="Poppins Light"/>
          <w:color w:val="000000"/>
        </w:rPr>
        <w:t xml:space="preserve">Take responsibility for your own workload and your own personal development. </w:t>
      </w:r>
    </w:p>
    <w:p w14:paraId="00000043" w14:textId="77777777" w:rsidR="00A24B30" w:rsidRDefault="00A24B30">
      <w:pPr>
        <w:pStyle w:val="Normal0"/>
        <w:widowControl w:val="0"/>
        <w:pBdr>
          <w:top w:val="nil"/>
          <w:left w:val="nil"/>
          <w:bottom w:val="nil"/>
          <w:right w:val="nil"/>
          <w:between w:val="nil"/>
        </w:pBdr>
        <w:spacing w:line="240" w:lineRule="auto"/>
        <w:ind w:left="20" w:right="89"/>
        <w:jc w:val="both"/>
        <w:rPr>
          <w:rFonts w:ascii="Times New Roman" w:eastAsia="Times New Roman" w:hAnsi="Times New Roman" w:cs="Times New Roman"/>
        </w:rPr>
      </w:pPr>
    </w:p>
    <w:p w14:paraId="00000044" w14:textId="77777777" w:rsidR="00A24B30" w:rsidRDefault="00187D15">
      <w:pPr>
        <w:pStyle w:val="Normal0"/>
        <w:widowControl w:val="0"/>
        <w:numPr>
          <w:ilvl w:val="0"/>
          <w:numId w:val="4"/>
        </w:numPr>
        <w:pBdr>
          <w:top w:val="nil"/>
          <w:left w:val="nil"/>
          <w:bottom w:val="nil"/>
          <w:right w:val="nil"/>
          <w:between w:val="nil"/>
        </w:pBdr>
        <w:spacing w:line="240" w:lineRule="auto"/>
        <w:ind w:right="89"/>
        <w:jc w:val="both"/>
        <w:rPr>
          <w:rFonts w:ascii="Poppins Light" w:eastAsia="Poppins Light" w:hAnsi="Poppins Light" w:cs="Poppins Light"/>
          <w:color w:val="000000"/>
        </w:rPr>
      </w:pPr>
      <w:r>
        <w:rPr>
          <w:rFonts w:ascii="Poppins Light" w:eastAsia="Poppins Light" w:hAnsi="Poppins Light" w:cs="Poppins Light"/>
          <w:color w:val="000000"/>
        </w:rPr>
        <w:t xml:space="preserve">Actively participate in supervision sessions (1-2-1s, team meetings and annual </w:t>
      </w:r>
      <w:r>
        <w:rPr>
          <w:rFonts w:ascii="Poppins Light" w:eastAsia="Poppins Light" w:hAnsi="Poppins Light" w:cs="Poppins Light"/>
          <w:color w:val="000000"/>
        </w:rPr>
        <w:lastRenderedPageBreak/>
        <w:t xml:space="preserve">reviews). </w:t>
      </w:r>
    </w:p>
    <w:p w14:paraId="00000045" w14:textId="77777777" w:rsidR="00A24B30" w:rsidRDefault="00A24B30">
      <w:pPr>
        <w:pStyle w:val="Normal0"/>
        <w:widowControl w:val="0"/>
        <w:pBdr>
          <w:top w:val="nil"/>
          <w:left w:val="nil"/>
          <w:bottom w:val="nil"/>
          <w:right w:val="nil"/>
          <w:between w:val="nil"/>
        </w:pBdr>
        <w:spacing w:line="240" w:lineRule="auto"/>
        <w:ind w:left="435" w:right="2" w:hanging="414"/>
        <w:jc w:val="both"/>
        <w:rPr>
          <w:rFonts w:ascii="Times New Roman" w:eastAsia="Times New Roman" w:hAnsi="Times New Roman" w:cs="Times New Roman"/>
        </w:rPr>
      </w:pPr>
    </w:p>
    <w:p w14:paraId="00000046" w14:textId="77777777" w:rsidR="00A24B30" w:rsidRDefault="00187D15">
      <w:pPr>
        <w:pStyle w:val="Normal0"/>
        <w:widowControl w:val="0"/>
        <w:numPr>
          <w:ilvl w:val="0"/>
          <w:numId w:val="4"/>
        </w:numPr>
        <w:pBdr>
          <w:top w:val="nil"/>
          <w:left w:val="nil"/>
          <w:bottom w:val="nil"/>
          <w:right w:val="nil"/>
          <w:between w:val="nil"/>
        </w:pBdr>
        <w:spacing w:line="240" w:lineRule="auto"/>
        <w:ind w:right="2"/>
        <w:jc w:val="both"/>
        <w:rPr>
          <w:rFonts w:ascii="Poppins Light" w:eastAsia="Poppins Light" w:hAnsi="Poppins Light" w:cs="Poppins Light"/>
          <w:color w:val="000000"/>
        </w:rPr>
      </w:pPr>
      <w:r>
        <w:rPr>
          <w:rFonts w:ascii="Poppins Light" w:eastAsia="Poppins Light" w:hAnsi="Poppins Light" w:cs="Poppins Light"/>
          <w:color w:val="000000"/>
        </w:rPr>
        <w:t xml:space="preserve">Attend and actively participate in team meetings social activities, as well as all personal development meetings, including supervisions and mentor sessions. </w:t>
      </w:r>
    </w:p>
    <w:p w14:paraId="00000047" w14:textId="77777777" w:rsidR="00A24B30" w:rsidRDefault="00A24B30">
      <w:pPr>
        <w:pStyle w:val="Normal0"/>
        <w:widowControl w:val="0"/>
        <w:pBdr>
          <w:top w:val="nil"/>
          <w:left w:val="nil"/>
          <w:bottom w:val="nil"/>
          <w:right w:val="nil"/>
          <w:between w:val="nil"/>
        </w:pBdr>
        <w:spacing w:line="240" w:lineRule="auto"/>
        <w:ind w:left="436" w:right="4" w:hanging="415"/>
        <w:jc w:val="both"/>
        <w:rPr>
          <w:rFonts w:ascii="Poppins Light" w:eastAsia="Poppins Light" w:hAnsi="Poppins Light" w:cs="Poppins Light"/>
        </w:rPr>
      </w:pPr>
    </w:p>
    <w:p w14:paraId="00000048" w14:textId="68A4EC83" w:rsidR="00A24B30" w:rsidRDefault="00187D15" w:rsidP="23E12698">
      <w:pPr>
        <w:pStyle w:val="Normal0"/>
        <w:widowControl w:val="0"/>
        <w:numPr>
          <w:ilvl w:val="0"/>
          <w:numId w:val="4"/>
        </w:numPr>
        <w:pBdr>
          <w:top w:val="nil"/>
          <w:left w:val="nil"/>
          <w:bottom w:val="nil"/>
          <w:right w:val="nil"/>
          <w:between w:val="nil"/>
        </w:pBdr>
        <w:spacing w:line="240" w:lineRule="auto"/>
        <w:ind w:right="4"/>
        <w:jc w:val="both"/>
        <w:rPr>
          <w:rFonts w:ascii="Poppins Light" w:eastAsia="Poppins Light" w:hAnsi="Poppins Light" w:cs="Poppins Light"/>
          <w:color w:val="000000"/>
        </w:rPr>
      </w:pPr>
      <w:r w:rsidRPr="23E12698">
        <w:rPr>
          <w:rFonts w:ascii="Poppins Light" w:eastAsia="Poppins Light" w:hAnsi="Poppins Light" w:cs="Poppins Light"/>
          <w:color w:val="000000" w:themeColor="text1"/>
        </w:rPr>
        <w:t xml:space="preserve">In addition to the duties set out in this job description the post holder may at times be required to undertake additional or other duties to meet the needs of King's Arms Project as agreed by the ESOL Team </w:t>
      </w:r>
      <w:r w:rsidR="21840AF0" w:rsidRPr="23E12698">
        <w:rPr>
          <w:rFonts w:ascii="Poppins Light" w:eastAsia="Poppins Light" w:hAnsi="Poppins Light" w:cs="Poppins Light"/>
          <w:color w:val="000000" w:themeColor="text1"/>
        </w:rPr>
        <w:t>Manager</w:t>
      </w:r>
      <w:r w:rsidRPr="23E12698">
        <w:rPr>
          <w:rFonts w:ascii="Poppins Light" w:eastAsia="Poppins Light" w:hAnsi="Poppins Light" w:cs="Poppins Light"/>
          <w:color w:val="000000" w:themeColor="text1"/>
        </w:rPr>
        <w:t>.</w:t>
      </w:r>
    </w:p>
    <w:p w14:paraId="00000049" w14:textId="77777777" w:rsidR="00A24B30" w:rsidRDefault="00A24B30">
      <w:pPr>
        <w:pStyle w:val="Normal0"/>
        <w:widowControl w:val="0"/>
        <w:pBdr>
          <w:top w:val="nil"/>
          <w:left w:val="nil"/>
          <w:bottom w:val="nil"/>
          <w:right w:val="nil"/>
          <w:between w:val="nil"/>
        </w:pBdr>
        <w:spacing w:line="240" w:lineRule="auto"/>
        <w:ind w:left="720" w:right="4"/>
        <w:jc w:val="both"/>
        <w:rPr>
          <w:rFonts w:ascii="Poppins Light" w:eastAsia="Poppins Light" w:hAnsi="Poppins Light" w:cs="Poppins Light"/>
          <w:color w:val="000000"/>
        </w:rPr>
      </w:pPr>
    </w:p>
    <w:p w14:paraId="0000004B" w14:textId="7DEAF537" w:rsidR="00A24B30" w:rsidRPr="00A64887" w:rsidRDefault="00187D15" w:rsidP="00A64887">
      <w:pPr>
        <w:pStyle w:val="Normal0"/>
        <w:rPr>
          <w:rFonts w:ascii="Poppins Light" w:eastAsia="Poppins Light" w:hAnsi="Poppins Light" w:cs="Poppins Light"/>
          <w:b/>
          <w:color w:val="253D5B"/>
          <w:sz w:val="32"/>
          <w:szCs w:val="32"/>
        </w:rPr>
      </w:pPr>
      <w:r>
        <w:rPr>
          <w:rFonts w:ascii="Poppins Light" w:eastAsia="Poppins Light" w:hAnsi="Poppins Light" w:cs="Poppins Light"/>
          <w:b/>
          <w:color w:val="253D5B"/>
          <w:sz w:val="32"/>
          <w:szCs w:val="32"/>
        </w:rPr>
        <w:t xml:space="preserve">PERSONAL QUALITIES </w:t>
      </w:r>
      <w:r>
        <w:rPr>
          <w:noProof/>
        </w:rPr>
        <mc:AlternateContent>
          <mc:Choice Requires="wps">
            <w:drawing>
              <wp:anchor distT="0" distB="0" distL="114300" distR="114300" simplePos="0" relativeHeight="251662336" behindDoc="0" locked="0" layoutInCell="1" hidden="0" allowOverlap="1" wp14:anchorId="4399F416" wp14:editId="07777777">
                <wp:simplePos x="0" y="0"/>
                <wp:positionH relativeFrom="column">
                  <wp:posOffset>1</wp:posOffset>
                </wp:positionH>
                <wp:positionV relativeFrom="paragraph">
                  <wp:posOffset>355600</wp:posOffset>
                </wp:positionV>
                <wp:extent cx="9525" cy="12700"/>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2374200" y="3775238"/>
                          <a:ext cx="5943600" cy="9525"/>
                        </a:xfrm>
                        <a:prstGeom prst="straightConnector1">
                          <a:avLst/>
                        </a:prstGeom>
                        <a:noFill/>
                        <a:ln w="9525" cap="flat" cmpd="sng">
                          <a:solidFill>
                            <a:srgbClr val="3F3151"/>
                          </a:solidFill>
                          <a:prstDash val="solid"/>
                          <a:round/>
                          <a:headEnd type="none" w="sm" len="sm"/>
                          <a:tailEnd type="none" w="sm" len="sm"/>
                        </a:ln>
                      </wps:spPr>
                      <wps:bodyPr/>
                    </wps:wsp>
                  </a:graphicData>
                </a:graphic>
              </wp:anchor>
            </w:drawing>
          </mc:Choice>
          <mc:Fallback xmlns:arto="http://schemas.microsoft.com/office/word/2006/arto"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43C0F249" wp14:editId="7777777">
                <wp:simplePos x="0" y="0"/>
                <wp:positionH relativeFrom="column">
                  <wp:posOffset>1</wp:posOffset>
                </wp:positionH>
                <wp:positionV relativeFrom="paragraph">
                  <wp:posOffset>355600</wp:posOffset>
                </wp:positionV>
                <wp:extent cx="9525" cy="12700"/>
                <wp:effectExtent l="0" t="0" r="0" b="0"/>
                <wp:wrapNone/>
                <wp:docPr id="4037023"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9525" cy="12700"/>
                        </a:xfrm>
                        <a:prstGeom prst="rect"/>
                        <a:ln/>
                      </pic:spPr>
                    </pic:pic>
                  </a:graphicData>
                </a:graphic>
              </wp:anchor>
            </w:drawing>
          </mc:Fallback>
        </mc:AlternateContent>
      </w:r>
    </w:p>
    <w:p w14:paraId="0000004C" w14:textId="74C5EC24"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 xml:space="preserve">The </w:t>
      </w:r>
      <w:r w:rsidR="00884A2C">
        <w:rPr>
          <w:rFonts w:ascii="Poppins Light" w:eastAsia="Poppins Light" w:hAnsi="Poppins Light" w:cs="Poppins Light"/>
        </w:rPr>
        <w:t xml:space="preserve">Bank </w:t>
      </w:r>
      <w:r>
        <w:rPr>
          <w:rFonts w:ascii="Poppins Light" w:eastAsia="Poppins Light" w:hAnsi="Poppins Light" w:cs="Poppins Light"/>
        </w:rPr>
        <w:t>ESOL</w:t>
      </w:r>
      <w:r w:rsidR="00233BF8">
        <w:rPr>
          <w:rFonts w:ascii="Poppins Light" w:eastAsia="Poppins Light" w:hAnsi="Poppins Light" w:cs="Poppins Light"/>
        </w:rPr>
        <w:t xml:space="preserve"> </w:t>
      </w:r>
      <w:r>
        <w:rPr>
          <w:rFonts w:ascii="Poppins Light" w:eastAsia="Poppins Light" w:hAnsi="Poppins Light" w:cs="Poppins Light"/>
        </w:rPr>
        <w:t>Tutor role is especially suited for someone who fits the following description:</w:t>
      </w:r>
    </w:p>
    <w:p w14:paraId="0000004D" w14:textId="77777777" w:rsidR="00A24B30" w:rsidRDefault="00A24B30">
      <w:pPr>
        <w:pStyle w:val="Normal0"/>
        <w:spacing w:line="240" w:lineRule="auto"/>
        <w:jc w:val="both"/>
        <w:rPr>
          <w:rFonts w:ascii="Poppins Light" w:eastAsia="Poppins Light" w:hAnsi="Poppins Light" w:cs="Poppins Light"/>
          <w:b/>
          <w:color w:val="000000"/>
          <w:u w:val="single"/>
        </w:rPr>
      </w:pPr>
    </w:p>
    <w:tbl>
      <w:tblPr>
        <w:tblW w:w="9356" w:type="dxa"/>
        <w:tblInd w:w="-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804"/>
        <w:gridCol w:w="1276"/>
        <w:gridCol w:w="1276"/>
      </w:tblGrid>
      <w:tr w:rsidR="00A24B30" w14:paraId="1B661A5E" w14:textId="77777777" w:rsidTr="23E12698">
        <w:tc>
          <w:tcPr>
            <w:tcW w:w="6804" w:type="dxa"/>
            <w:shd w:val="clear" w:color="auto" w:fill="D9D9D9" w:themeFill="background1" w:themeFillShade="D9"/>
          </w:tcPr>
          <w:p w14:paraId="0000004E" w14:textId="77777777" w:rsidR="00A24B30" w:rsidRDefault="00187D15">
            <w:pPr>
              <w:pStyle w:val="Normal0"/>
              <w:jc w:val="both"/>
              <w:rPr>
                <w:rFonts w:ascii="Poppins Light" w:eastAsia="Poppins Light" w:hAnsi="Poppins Light" w:cs="Poppins Light"/>
                <w:b/>
              </w:rPr>
            </w:pPr>
            <w:r>
              <w:rPr>
                <w:rFonts w:ascii="Poppins Light" w:eastAsia="Poppins Light" w:hAnsi="Poppins Light" w:cs="Poppins Light"/>
                <w:b/>
              </w:rPr>
              <w:t>Experience and knowledge of:</w:t>
            </w:r>
          </w:p>
        </w:tc>
        <w:tc>
          <w:tcPr>
            <w:tcW w:w="1276" w:type="dxa"/>
            <w:shd w:val="clear" w:color="auto" w:fill="D9D9D9" w:themeFill="background1" w:themeFillShade="D9"/>
          </w:tcPr>
          <w:p w14:paraId="0000004F" w14:textId="77777777" w:rsidR="00A24B30" w:rsidRDefault="00187D15">
            <w:pPr>
              <w:pStyle w:val="Normal0"/>
              <w:jc w:val="both"/>
              <w:rPr>
                <w:rFonts w:ascii="Poppins Light" w:eastAsia="Poppins Light" w:hAnsi="Poppins Light" w:cs="Poppins Light"/>
                <w:b/>
              </w:rPr>
            </w:pPr>
            <w:r>
              <w:rPr>
                <w:rFonts w:ascii="Poppins Light" w:eastAsia="Poppins Light" w:hAnsi="Poppins Light" w:cs="Poppins Light"/>
                <w:b/>
              </w:rPr>
              <w:t>Essential:</w:t>
            </w:r>
          </w:p>
        </w:tc>
        <w:tc>
          <w:tcPr>
            <w:tcW w:w="1276" w:type="dxa"/>
            <w:shd w:val="clear" w:color="auto" w:fill="D9D9D9" w:themeFill="background1" w:themeFillShade="D9"/>
          </w:tcPr>
          <w:p w14:paraId="00000050" w14:textId="77777777" w:rsidR="00A24B30" w:rsidRDefault="00187D15">
            <w:pPr>
              <w:pStyle w:val="Normal0"/>
              <w:jc w:val="both"/>
              <w:rPr>
                <w:rFonts w:ascii="Poppins Light" w:eastAsia="Poppins Light" w:hAnsi="Poppins Light" w:cs="Poppins Light"/>
                <w:b/>
              </w:rPr>
            </w:pPr>
            <w:r>
              <w:rPr>
                <w:rFonts w:ascii="Poppins Light" w:eastAsia="Poppins Light" w:hAnsi="Poppins Light" w:cs="Poppins Light"/>
                <w:b/>
              </w:rPr>
              <w:t>Desirable:</w:t>
            </w:r>
          </w:p>
        </w:tc>
      </w:tr>
      <w:tr w:rsidR="00A24B30" w14:paraId="56799F6B" w14:textId="77777777" w:rsidTr="23E12698">
        <w:tc>
          <w:tcPr>
            <w:tcW w:w="6804" w:type="dxa"/>
          </w:tcPr>
          <w:p w14:paraId="00000051"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The issues facing refugees</w:t>
            </w:r>
          </w:p>
        </w:tc>
        <w:tc>
          <w:tcPr>
            <w:tcW w:w="1276" w:type="dxa"/>
          </w:tcPr>
          <w:p w14:paraId="00000052" w14:textId="77777777" w:rsidR="00A24B30" w:rsidRDefault="00A24B30">
            <w:pPr>
              <w:pStyle w:val="Normal0"/>
              <w:pBdr>
                <w:top w:val="nil"/>
                <w:left w:val="nil"/>
                <w:bottom w:val="nil"/>
                <w:right w:val="nil"/>
                <w:between w:val="nil"/>
              </w:pBdr>
              <w:ind w:left="819"/>
              <w:rPr>
                <w:rFonts w:ascii="Poppins Light" w:eastAsia="Poppins Light" w:hAnsi="Poppins Light" w:cs="Poppins Light"/>
              </w:rPr>
            </w:pPr>
          </w:p>
        </w:tc>
        <w:tc>
          <w:tcPr>
            <w:tcW w:w="1276" w:type="dxa"/>
          </w:tcPr>
          <w:p w14:paraId="00000053"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r>
      <w:tr w:rsidR="00A24B30" w14:paraId="24F7AA80" w14:textId="77777777" w:rsidTr="23E12698">
        <w:tc>
          <w:tcPr>
            <w:tcW w:w="6804" w:type="dxa"/>
          </w:tcPr>
          <w:p w14:paraId="00000054"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Design and delivery of learning programmes</w:t>
            </w:r>
          </w:p>
        </w:tc>
        <w:tc>
          <w:tcPr>
            <w:tcW w:w="1276" w:type="dxa"/>
          </w:tcPr>
          <w:p w14:paraId="00000055" w14:textId="77777777" w:rsidR="00A24B30" w:rsidRDefault="00A24B30">
            <w:pPr>
              <w:pStyle w:val="Normal0"/>
              <w:numPr>
                <w:ilvl w:val="0"/>
                <w:numId w:val="5"/>
              </w:numPr>
              <w:pBdr>
                <w:top w:val="nil"/>
                <w:left w:val="nil"/>
                <w:bottom w:val="nil"/>
                <w:right w:val="nil"/>
                <w:between w:val="nil"/>
              </w:pBdr>
              <w:ind w:hanging="360"/>
              <w:rPr>
                <w:rFonts w:ascii="Poppins Light" w:eastAsia="Poppins Light" w:hAnsi="Poppins Light" w:cs="Poppins Light"/>
              </w:rPr>
            </w:pPr>
          </w:p>
        </w:tc>
        <w:tc>
          <w:tcPr>
            <w:tcW w:w="1276" w:type="dxa"/>
          </w:tcPr>
          <w:p w14:paraId="00000056"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7BF616E9" w14:textId="77777777" w:rsidTr="23E12698">
        <w:tc>
          <w:tcPr>
            <w:tcW w:w="6804" w:type="dxa"/>
          </w:tcPr>
          <w:p w14:paraId="00000057"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Experience and passion for working with people from other cultures, being culturally sensitive.</w:t>
            </w:r>
          </w:p>
        </w:tc>
        <w:tc>
          <w:tcPr>
            <w:tcW w:w="1276" w:type="dxa"/>
          </w:tcPr>
          <w:p w14:paraId="00000058" w14:textId="77777777" w:rsidR="00A24B30" w:rsidRDefault="00A24B30">
            <w:pPr>
              <w:pStyle w:val="Normal0"/>
              <w:numPr>
                <w:ilvl w:val="0"/>
                <w:numId w:val="5"/>
              </w:numPr>
              <w:pBdr>
                <w:top w:val="nil"/>
                <w:left w:val="nil"/>
                <w:bottom w:val="nil"/>
                <w:right w:val="nil"/>
                <w:between w:val="nil"/>
              </w:pBdr>
              <w:ind w:hanging="360"/>
              <w:rPr>
                <w:rFonts w:ascii="Poppins Light" w:eastAsia="Poppins Light" w:hAnsi="Poppins Light" w:cs="Poppins Light"/>
              </w:rPr>
            </w:pPr>
          </w:p>
        </w:tc>
        <w:tc>
          <w:tcPr>
            <w:tcW w:w="1276" w:type="dxa"/>
          </w:tcPr>
          <w:p w14:paraId="00000059"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5572C2DB" w14:textId="77777777" w:rsidTr="23E12698">
        <w:tc>
          <w:tcPr>
            <w:tcW w:w="6804" w:type="dxa"/>
          </w:tcPr>
          <w:p w14:paraId="0000005A"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Working with people who have been displaced or experienced trauma.</w:t>
            </w:r>
          </w:p>
        </w:tc>
        <w:tc>
          <w:tcPr>
            <w:tcW w:w="1276" w:type="dxa"/>
          </w:tcPr>
          <w:p w14:paraId="0000005B" w14:textId="77777777" w:rsidR="00A24B30" w:rsidRDefault="00A24B30">
            <w:pPr>
              <w:pStyle w:val="Normal0"/>
              <w:pBdr>
                <w:top w:val="nil"/>
                <w:left w:val="nil"/>
                <w:bottom w:val="nil"/>
                <w:right w:val="nil"/>
                <w:between w:val="nil"/>
              </w:pBdr>
              <w:ind w:left="819"/>
              <w:rPr>
                <w:rFonts w:ascii="Poppins Light" w:eastAsia="Poppins Light" w:hAnsi="Poppins Light" w:cs="Poppins Light"/>
              </w:rPr>
            </w:pPr>
          </w:p>
        </w:tc>
        <w:tc>
          <w:tcPr>
            <w:tcW w:w="1276" w:type="dxa"/>
          </w:tcPr>
          <w:p w14:paraId="0000005C"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r>
      <w:tr w:rsidR="00A24B30" w14:paraId="33A4AA68" w14:textId="77777777" w:rsidTr="23E12698">
        <w:tc>
          <w:tcPr>
            <w:tcW w:w="6804" w:type="dxa"/>
            <w:shd w:val="clear" w:color="auto" w:fill="D9D9D9" w:themeFill="background1" w:themeFillShade="D9"/>
          </w:tcPr>
          <w:p w14:paraId="0000005D" w14:textId="77777777" w:rsidR="00A24B30" w:rsidRDefault="00187D15">
            <w:pPr>
              <w:pStyle w:val="Normal0"/>
              <w:jc w:val="both"/>
              <w:rPr>
                <w:rFonts w:ascii="Poppins Light" w:eastAsia="Poppins Light" w:hAnsi="Poppins Light" w:cs="Poppins Light"/>
                <w:b/>
              </w:rPr>
            </w:pPr>
            <w:r>
              <w:rPr>
                <w:rFonts w:ascii="Poppins Light" w:eastAsia="Poppins Light" w:hAnsi="Poppins Light" w:cs="Poppins Light"/>
                <w:b/>
              </w:rPr>
              <w:t>Qualifications:</w:t>
            </w:r>
          </w:p>
        </w:tc>
        <w:tc>
          <w:tcPr>
            <w:tcW w:w="1276" w:type="dxa"/>
            <w:shd w:val="clear" w:color="auto" w:fill="D9D9D9" w:themeFill="background1" w:themeFillShade="D9"/>
          </w:tcPr>
          <w:p w14:paraId="0000005E" w14:textId="77777777" w:rsidR="00A24B30" w:rsidRDefault="00A24B30">
            <w:pPr>
              <w:pStyle w:val="Normal0"/>
              <w:jc w:val="both"/>
              <w:rPr>
                <w:rFonts w:ascii="Poppins Light" w:eastAsia="Poppins Light" w:hAnsi="Poppins Light" w:cs="Poppins Light"/>
              </w:rPr>
            </w:pPr>
          </w:p>
        </w:tc>
        <w:tc>
          <w:tcPr>
            <w:tcW w:w="1276" w:type="dxa"/>
            <w:shd w:val="clear" w:color="auto" w:fill="D9D9D9" w:themeFill="background1" w:themeFillShade="D9"/>
          </w:tcPr>
          <w:p w14:paraId="0000005F" w14:textId="77777777" w:rsidR="00A24B30" w:rsidRDefault="00A24B30">
            <w:pPr>
              <w:pStyle w:val="Normal0"/>
              <w:jc w:val="both"/>
              <w:rPr>
                <w:rFonts w:ascii="Poppins Light" w:eastAsia="Poppins Light" w:hAnsi="Poppins Light" w:cs="Poppins Light"/>
              </w:rPr>
            </w:pPr>
          </w:p>
        </w:tc>
      </w:tr>
      <w:tr w:rsidR="00A24B30" w14:paraId="33C7EDC7" w14:textId="77777777" w:rsidTr="23E12698">
        <w:tc>
          <w:tcPr>
            <w:tcW w:w="6804" w:type="dxa"/>
          </w:tcPr>
          <w:p w14:paraId="00000060"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TEFL/TESOL qualified or will to work towards</w:t>
            </w:r>
          </w:p>
        </w:tc>
        <w:tc>
          <w:tcPr>
            <w:tcW w:w="1276" w:type="dxa"/>
          </w:tcPr>
          <w:p w14:paraId="00000061"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tcPr>
          <w:p w14:paraId="00000062" w14:textId="77777777" w:rsidR="00A24B30" w:rsidRDefault="00A24B30">
            <w:pPr>
              <w:pStyle w:val="Normal0"/>
              <w:jc w:val="both"/>
              <w:rPr>
                <w:rFonts w:ascii="Poppins Light" w:eastAsia="Poppins Light" w:hAnsi="Poppins Light" w:cs="Poppins Light"/>
              </w:rPr>
            </w:pPr>
          </w:p>
        </w:tc>
      </w:tr>
      <w:tr w:rsidR="00A24B30" w14:paraId="1A48958A" w14:textId="77777777" w:rsidTr="23E12698">
        <w:tc>
          <w:tcPr>
            <w:tcW w:w="6804" w:type="dxa"/>
            <w:tcBorders>
              <w:bottom w:val="single" w:sz="4" w:space="0" w:color="000000" w:themeColor="text1"/>
            </w:tcBorders>
          </w:tcPr>
          <w:p w14:paraId="00000063"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First Aid Certificate</w:t>
            </w:r>
          </w:p>
          <w:p w14:paraId="00000064" w14:textId="77777777" w:rsidR="00A24B30" w:rsidRDefault="00A24B30">
            <w:pPr>
              <w:pStyle w:val="Normal0"/>
              <w:jc w:val="both"/>
              <w:rPr>
                <w:rFonts w:ascii="Poppins Light" w:eastAsia="Poppins Light" w:hAnsi="Poppins Light" w:cs="Poppins Light"/>
              </w:rPr>
            </w:pPr>
          </w:p>
        </w:tc>
        <w:tc>
          <w:tcPr>
            <w:tcW w:w="1276" w:type="dxa"/>
            <w:tcBorders>
              <w:bottom w:val="single" w:sz="4" w:space="0" w:color="000000" w:themeColor="text1"/>
            </w:tcBorders>
          </w:tcPr>
          <w:p w14:paraId="00000065" w14:textId="77777777" w:rsidR="00A24B30" w:rsidRDefault="00A24B30">
            <w:pPr>
              <w:pStyle w:val="Normal0"/>
              <w:jc w:val="both"/>
              <w:rPr>
                <w:rFonts w:ascii="Poppins Light" w:eastAsia="Poppins Light" w:hAnsi="Poppins Light" w:cs="Poppins Light"/>
              </w:rPr>
            </w:pPr>
          </w:p>
        </w:tc>
        <w:tc>
          <w:tcPr>
            <w:tcW w:w="1276" w:type="dxa"/>
            <w:tcBorders>
              <w:bottom w:val="single" w:sz="4" w:space="0" w:color="000000" w:themeColor="text1"/>
            </w:tcBorders>
          </w:tcPr>
          <w:p w14:paraId="00000066"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r>
      <w:tr w:rsidR="00A24B30" w14:paraId="335B76BC" w14:textId="77777777" w:rsidTr="23E12698">
        <w:tc>
          <w:tcPr>
            <w:tcW w:w="6804" w:type="dxa"/>
            <w:shd w:val="clear" w:color="auto" w:fill="D9D9D9" w:themeFill="background1" w:themeFillShade="D9"/>
          </w:tcPr>
          <w:p w14:paraId="00000067" w14:textId="77777777" w:rsidR="00A24B30" w:rsidRDefault="00187D15">
            <w:pPr>
              <w:pStyle w:val="Normal0"/>
              <w:jc w:val="both"/>
              <w:rPr>
                <w:rFonts w:ascii="Poppins Light" w:eastAsia="Poppins Light" w:hAnsi="Poppins Light" w:cs="Poppins Light"/>
                <w:b/>
              </w:rPr>
            </w:pPr>
            <w:r>
              <w:rPr>
                <w:rFonts w:ascii="Poppins Light" w:eastAsia="Poppins Light" w:hAnsi="Poppins Light" w:cs="Poppins Light"/>
                <w:b/>
              </w:rPr>
              <w:t>Skills:</w:t>
            </w:r>
          </w:p>
        </w:tc>
        <w:tc>
          <w:tcPr>
            <w:tcW w:w="1276" w:type="dxa"/>
            <w:shd w:val="clear" w:color="auto" w:fill="D9D9D9" w:themeFill="background1" w:themeFillShade="D9"/>
          </w:tcPr>
          <w:p w14:paraId="00000068" w14:textId="77777777" w:rsidR="00A24B30" w:rsidRDefault="00A24B30">
            <w:pPr>
              <w:pStyle w:val="Normal0"/>
              <w:jc w:val="both"/>
              <w:rPr>
                <w:rFonts w:ascii="Poppins Light" w:eastAsia="Poppins Light" w:hAnsi="Poppins Light" w:cs="Poppins Light"/>
              </w:rPr>
            </w:pPr>
          </w:p>
        </w:tc>
        <w:tc>
          <w:tcPr>
            <w:tcW w:w="1276" w:type="dxa"/>
            <w:shd w:val="clear" w:color="auto" w:fill="D9D9D9" w:themeFill="background1" w:themeFillShade="D9"/>
          </w:tcPr>
          <w:p w14:paraId="00000069" w14:textId="77777777" w:rsidR="00A24B30" w:rsidRDefault="00A24B30">
            <w:pPr>
              <w:pStyle w:val="Normal0"/>
              <w:jc w:val="both"/>
              <w:rPr>
                <w:rFonts w:ascii="Poppins Light" w:eastAsia="Poppins Light" w:hAnsi="Poppins Light" w:cs="Poppins Light"/>
              </w:rPr>
            </w:pPr>
          </w:p>
        </w:tc>
      </w:tr>
      <w:tr w:rsidR="00A24B30" w14:paraId="467D78E2" w14:textId="77777777" w:rsidTr="23E12698">
        <w:tc>
          <w:tcPr>
            <w:tcW w:w="6804" w:type="dxa"/>
          </w:tcPr>
          <w:p w14:paraId="0000006A"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Ability to work to a high standard with an attention to detail.</w:t>
            </w:r>
          </w:p>
        </w:tc>
        <w:tc>
          <w:tcPr>
            <w:tcW w:w="1276" w:type="dxa"/>
          </w:tcPr>
          <w:p w14:paraId="0000006B"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tcPr>
          <w:p w14:paraId="0000006C"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33CB58B3" w14:textId="77777777" w:rsidTr="23E12698">
        <w:tc>
          <w:tcPr>
            <w:tcW w:w="6804" w:type="dxa"/>
          </w:tcPr>
          <w:p w14:paraId="0000006D"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Ability to maintain professional boundaries and confidentiality and build relationships with people from a variety of backgrounds based on a desire to serve others</w:t>
            </w:r>
          </w:p>
        </w:tc>
        <w:tc>
          <w:tcPr>
            <w:tcW w:w="1276" w:type="dxa"/>
          </w:tcPr>
          <w:p w14:paraId="0000006E"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tcPr>
          <w:p w14:paraId="0000006F"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12CB2D13" w14:textId="77777777" w:rsidTr="23E12698">
        <w:tc>
          <w:tcPr>
            <w:tcW w:w="6804" w:type="dxa"/>
          </w:tcPr>
          <w:p w14:paraId="00000070" w14:textId="77777777" w:rsidR="00A24B30" w:rsidRDefault="00187D15">
            <w:pPr>
              <w:pStyle w:val="Normal0"/>
              <w:spacing w:before="120" w:after="120"/>
              <w:jc w:val="both"/>
              <w:rPr>
                <w:rFonts w:ascii="Poppins Light" w:eastAsia="Poppins Light" w:hAnsi="Poppins Light" w:cs="Poppins Light"/>
              </w:rPr>
            </w:pPr>
            <w:r>
              <w:rPr>
                <w:rFonts w:ascii="Poppins Light" w:eastAsia="Poppins Light" w:hAnsi="Poppins Light" w:cs="Poppins Light"/>
              </w:rPr>
              <w:t>Self-motivated, able to work alone as well as in a team.</w:t>
            </w:r>
          </w:p>
        </w:tc>
        <w:tc>
          <w:tcPr>
            <w:tcW w:w="1276" w:type="dxa"/>
          </w:tcPr>
          <w:p w14:paraId="00000071"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tcPr>
          <w:p w14:paraId="00000072"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7212BF29" w14:textId="77777777" w:rsidTr="23E12698">
        <w:tc>
          <w:tcPr>
            <w:tcW w:w="6804" w:type="dxa"/>
          </w:tcPr>
          <w:p w14:paraId="00000073"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Excellent IT, verbal and written communication skills with clients, colleagues and professional agencies</w:t>
            </w:r>
          </w:p>
        </w:tc>
        <w:tc>
          <w:tcPr>
            <w:tcW w:w="1276" w:type="dxa"/>
          </w:tcPr>
          <w:p w14:paraId="00000074"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tcPr>
          <w:p w14:paraId="00000075"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6E245007" w14:textId="77777777" w:rsidTr="23E12698">
        <w:tc>
          <w:tcPr>
            <w:tcW w:w="6804" w:type="dxa"/>
            <w:tcBorders>
              <w:bottom w:val="single" w:sz="4" w:space="0" w:color="000000" w:themeColor="text1"/>
            </w:tcBorders>
          </w:tcPr>
          <w:p w14:paraId="00000076"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lastRenderedPageBreak/>
              <w:t>Good time management skills, including the ability to prioritise and plan work to meet deadlines</w:t>
            </w:r>
          </w:p>
        </w:tc>
        <w:tc>
          <w:tcPr>
            <w:tcW w:w="1276" w:type="dxa"/>
            <w:tcBorders>
              <w:bottom w:val="single" w:sz="4" w:space="0" w:color="000000" w:themeColor="text1"/>
            </w:tcBorders>
          </w:tcPr>
          <w:p w14:paraId="00000077"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tcBorders>
              <w:bottom w:val="single" w:sz="4" w:space="0" w:color="000000" w:themeColor="text1"/>
            </w:tcBorders>
          </w:tcPr>
          <w:p w14:paraId="00000078"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2277ECC4" w14:textId="77777777" w:rsidTr="23E12698">
        <w:tc>
          <w:tcPr>
            <w:tcW w:w="6804" w:type="dxa"/>
            <w:tcBorders>
              <w:bottom w:val="single" w:sz="4" w:space="0" w:color="000000" w:themeColor="text1"/>
            </w:tcBorders>
          </w:tcPr>
          <w:p w14:paraId="00000079"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Be able to demonstrate initiative and creativity in finding solutions-orientated thinking to complex issues</w:t>
            </w:r>
          </w:p>
        </w:tc>
        <w:tc>
          <w:tcPr>
            <w:tcW w:w="1276" w:type="dxa"/>
            <w:tcBorders>
              <w:bottom w:val="single" w:sz="4" w:space="0" w:color="000000" w:themeColor="text1"/>
            </w:tcBorders>
          </w:tcPr>
          <w:p w14:paraId="0000007A"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tcBorders>
              <w:bottom w:val="single" w:sz="4" w:space="0" w:color="000000" w:themeColor="text1"/>
            </w:tcBorders>
          </w:tcPr>
          <w:p w14:paraId="0000007B"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23E12698" w14:paraId="42BDDBBE" w14:textId="77777777" w:rsidTr="23E12698">
        <w:trPr>
          <w:trHeight w:val="300"/>
        </w:trPr>
        <w:tc>
          <w:tcPr>
            <w:tcW w:w="6804" w:type="dxa"/>
            <w:tcBorders>
              <w:bottom w:val="single" w:sz="4" w:space="0" w:color="000000" w:themeColor="text1"/>
            </w:tcBorders>
          </w:tcPr>
          <w:p w14:paraId="076F359E" w14:textId="0B8DB5AD" w:rsidR="2781EBE8" w:rsidRDefault="2781EBE8" w:rsidP="23E12698">
            <w:pPr>
              <w:pStyle w:val="Normal0"/>
              <w:jc w:val="both"/>
              <w:rPr>
                <w:rFonts w:ascii="Poppins Light" w:eastAsia="Poppins Light" w:hAnsi="Poppins Light" w:cs="Poppins Light"/>
              </w:rPr>
            </w:pPr>
            <w:r w:rsidRPr="23E12698">
              <w:rPr>
                <w:rFonts w:ascii="Poppins Light" w:eastAsia="Poppins Light" w:hAnsi="Poppins Light" w:cs="Poppins Light"/>
              </w:rPr>
              <w:t>Flexible approach to working with high levels of adaptability.</w:t>
            </w:r>
          </w:p>
        </w:tc>
        <w:tc>
          <w:tcPr>
            <w:tcW w:w="1276" w:type="dxa"/>
            <w:tcBorders>
              <w:bottom w:val="single" w:sz="4" w:space="0" w:color="000000" w:themeColor="text1"/>
            </w:tcBorders>
          </w:tcPr>
          <w:p w14:paraId="1C7235B5" w14:textId="5CBB01B2" w:rsidR="23E12698" w:rsidRDefault="23E12698" w:rsidP="23E12698">
            <w:pPr>
              <w:pStyle w:val="Normal0"/>
              <w:numPr>
                <w:ilvl w:val="0"/>
                <w:numId w:val="1"/>
              </w:numPr>
              <w:jc w:val="both"/>
              <w:rPr>
                <w:rFonts w:ascii="Poppins Light" w:eastAsia="Poppins Light" w:hAnsi="Poppins Light" w:cs="Poppins Light"/>
              </w:rPr>
            </w:pPr>
          </w:p>
        </w:tc>
        <w:tc>
          <w:tcPr>
            <w:tcW w:w="1276" w:type="dxa"/>
            <w:tcBorders>
              <w:bottom w:val="single" w:sz="4" w:space="0" w:color="000000" w:themeColor="text1"/>
            </w:tcBorders>
          </w:tcPr>
          <w:p w14:paraId="79C67757" w14:textId="5634F8FF" w:rsidR="23E12698" w:rsidRDefault="23E12698" w:rsidP="23E12698">
            <w:pPr>
              <w:pStyle w:val="Normal0"/>
              <w:jc w:val="both"/>
              <w:rPr>
                <w:rFonts w:ascii="Poppins Light" w:eastAsia="Poppins Light" w:hAnsi="Poppins Light" w:cs="Poppins Light"/>
              </w:rPr>
            </w:pPr>
          </w:p>
        </w:tc>
      </w:tr>
      <w:tr w:rsidR="00A24B30" w14:paraId="7DD6F9E5" w14:textId="77777777" w:rsidTr="23E12698">
        <w:tc>
          <w:tcPr>
            <w:tcW w:w="6804" w:type="dxa"/>
            <w:shd w:val="clear" w:color="auto" w:fill="D9D9D9" w:themeFill="background1" w:themeFillShade="D9"/>
          </w:tcPr>
          <w:p w14:paraId="0000007C" w14:textId="77777777" w:rsidR="00A24B30" w:rsidRDefault="00187D15">
            <w:pPr>
              <w:pStyle w:val="Normal0"/>
              <w:jc w:val="both"/>
              <w:rPr>
                <w:rFonts w:ascii="Poppins Light" w:eastAsia="Poppins Light" w:hAnsi="Poppins Light" w:cs="Poppins Light"/>
                <w:b/>
              </w:rPr>
            </w:pPr>
            <w:r>
              <w:rPr>
                <w:rFonts w:ascii="Poppins Light" w:eastAsia="Poppins Light" w:hAnsi="Poppins Light" w:cs="Poppins Light"/>
                <w:b/>
              </w:rPr>
              <w:t>General:</w:t>
            </w:r>
          </w:p>
        </w:tc>
        <w:tc>
          <w:tcPr>
            <w:tcW w:w="1276" w:type="dxa"/>
            <w:shd w:val="clear" w:color="auto" w:fill="D9D9D9" w:themeFill="background1" w:themeFillShade="D9"/>
          </w:tcPr>
          <w:p w14:paraId="0000007D" w14:textId="77777777" w:rsidR="00A24B30" w:rsidRDefault="00A24B30">
            <w:pPr>
              <w:pStyle w:val="Normal0"/>
              <w:jc w:val="both"/>
              <w:rPr>
                <w:rFonts w:ascii="Poppins Light" w:eastAsia="Poppins Light" w:hAnsi="Poppins Light" w:cs="Poppins Light"/>
              </w:rPr>
            </w:pPr>
          </w:p>
        </w:tc>
        <w:tc>
          <w:tcPr>
            <w:tcW w:w="1276" w:type="dxa"/>
            <w:shd w:val="clear" w:color="auto" w:fill="D9D9D9" w:themeFill="background1" w:themeFillShade="D9"/>
          </w:tcPr>
          <w:p w14:paraId="0000007E" w14:textId="77777777" w:rsidR="00A24B30" w:rsidRDefault="00A24B30">
            <w:pPr>
              <w:pStyle w:val="Normal0"/>
              <w:jc w:val="both"/>
              <w:rPr>
                <w:rFonts w:ascii="Poppins Light" w:eastAsia="Poppins Light" w:hAnsi="Poppins Light" w:cs="Poppins Light"/>
              </w:rPr>
            </w:pPr>
          </w:p>
        </w:tc>
      </w:tr>
      <w:tr w:rsidR="00A24B30" w14:paraId="243821CC" w14:textId="77777777" w:rsidTr="23E12698">
        <w:tc>
          <w:tcPr>
            <w:tcW w:w="6804" w:type="dxa"/>
            <w:shd w:val="clear" w:color="auto" w:fill="FFFFFF" w:themeFill="background1"/>
          </w:tcPr>
          <w:p w14:paraId="0000007F"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A genuine desire to support refugees</w:t>
            </w:r>
          </w:p>
        </w:tc>
        <w:tc>
          <w:tcPr>
            <w:tcW w:w="1276" w:type="dxa"/>
            <w:shd w:val="clear" w:color="auto" w:fill="FFFFFF" w:themeFill="background1"/>
          </w:tcPr>
          <w:p w14:paraId="00000080"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shd w:val="clear" w:color="auto" w:fill="FFFFFF" w:themeFill="background1"/>
          </w:tcPr>
          <w:p w14:paraId="00000081"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359544C3" w14:textId="77777777" w:rsidTr="23E12698">
        <w:tc>
          <w:tcPr>
            <w:tcW w:w="6804" w:type="dxa"/>
            <w:shd w:val="clear" w:color="auto" w:fill="FFFFFF" w:themeFill="background1"/>
          </w:tcPr>
          <w:p w14:paraId="00000082"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Hold a clean driving licence with insurance for business use</w:t>
            </w:r>
          </w:p>
        </w:tc>
        <w:tc>
          <w:tcPr>
            <w:tcW w:w="1276" w:type="dxa"/>
            <w:shd w:val="clear" w:color="auto" w:fill="FFFFFF" w:themeFill="background1"/>
          </w:tcPr>
          <w:p w14:paraId="00000083"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shd w:val="clear" w:color="auto" w:fill="FFFFFF" w:themeFill="background1"/>
          </w:tcPr>
          <w:p w14:paraId="00000084"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243FFFCA" w14:textId="77777777" w:rsidTr="23E12698">
        <w:tc>
          <w:tcPr>
            <w:tcW w:w="6804" w:type="dxa"/>
            <w:shd w:val="clear" w:color="auto" w:fill="FFFFFF" w:themeFill="background1"/>
          </w:tcPr>
          <w:p w14:paraId="00000085"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Maintain and observe conditions of health and safety</w:t>
            </w:r>
          </w:p>
        </w:tc>
        <w:tc>
          <w:tcPr>
            <w:tcW w:w="1276" w:type="dxa"/>
            <w:shd w:val="clear" w:color="auto" w:fill="FFFFFF" w:themeFill="background1"/>
          </w:tcPr>
          <w:p w14:paraId="00000086"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shd w:val="clear" w:color="auto" w:fill="FFFFFF" w:themeFill="background1"/>
          </w:tcPr>
          <w:p w14:paraId="00000087"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3EF49936" w14:textId="77777777" w:rsidTr="23E12698">
        <w:tc>
          <w:tcPr>
            <w:tcW w:w="6804" w:type="dxa"/>
            <w:shd w:val="clear" w:color="auto" w:fill="FFFFFF" w:themeFill="background1"/>
          </w:tcPr>
          <w:p w14:paraId="00000088"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Willingness to develop within the job and undergo relevant training</w:t>
            </w:r>
          </w:p>
        </w:tc>
        <w:tc>
          <w:tcPr>
            <w:tcW w:w="1276" w:type="dxa"/>
            <w:shd w:val="clear" w:color="auto" w:fill="FFFFFF" w:themeFill="background1"/>
          </w:tcPr>
          <w:p w14:paraId="00000089"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shd w:val="clear" w:color="auto" w:fill="FFFFFF" w:themeFill="background1"/>
          </w:tcPr>
          <w:p w14:paraId="0000008A"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42618A78" w14:textId="77777777" w:rsidTr="23E12698">
        <w:tc>
          <w:tcPr>
            <w:tcW w:w="6804" w:type="dxa"/>
            <w:shd w:val="clear" w:color="auto" w:fill="FFFFFF" w:themeFill="background1"/>
          </w:tcPr>
          <w:p w14:paraId="0000008B"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Be committed to Equality and Diversity, willing to learn and take on responsibility</w:t>
            </w:r>
          </w:p>
        </w:tc>
        <w:tc>
          <w:tcPr>
            <w:tcW w:w="1276" w:type="dxa"/>
            <w:shd w:val="clear" w:color="auto" w:fill="FFFFFF" w:themeFill="background1"/>
          </w:tcPr>
          <w:p w14:paraId="0000008C"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shd w:val="clear" w:color="auto" w:fill="FFFFFF" w:themeFill="background1"/>
          </w:tcPr>
          <w:p w14:paraId="0000008D"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r w:rsidR="00A24B30" w14:paraId="3B958721" w14:textId="77777777" w:rsidTr="23E12698">
        <w:tc>
          <w:tcPr>
            <w:tcW w:w="6804" w:type="dxa"/>
            <w:shd w:val="clear" w:color="auto" w:fill="FFFFFF" w:themeFill="background1"/>
          </w:tcPr>
          <w:p w14:paraId="0000008E" w14:textId="4ECD3786"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 xml:space="preserve">Be positive, </w:t>
            </w:r>
            <w:r w:rsidR="0097418C">
              <w:rPr>
                <w:rFonts w:ascii="Poppins Light" w:eastAsia="Poppins Light" w:hAnsi="Poppins Light" w:cs="Poppins Light"/>
              </w:rPr>
              <w:t>patient,</w:t>
            </w:r>
            <w:r>
              <w:rPr>
                <w:rFonts w:ascii="Poppins Light" w:eastAsia="Poppins Light" w:hAnsi="Poppins Light" w:cs="Poppins Light"/>
              </w:rPr>
              <w:t xml:space="preserve"> and adaptable under pressure</w:t>
            </w:r>
          </w:p>
        </w:tc>
        <w:tc>
          <w:tcPr>
            <w:tcW w:w="1276" w:type="dxa"/>
            <w:shd w:val="clear" w:color="auto" w:fill="FFFFFF" w:themeFill="background1"/>
          </w:tcPr>
          <w:p w14:paraId="0000008F" w14:textId="77777777" w:rsidR="00A24B30" w:rsidRDefault="00A24B30">
            <w:pPr>
              <w:pStyle w:val="Normal0"/>
              <w:numPr>
                <w:ilvl w:val="0"/>
                <w:numId w:val="5"/>
              </w:numPr>
              <w:pBdr>
                <w:top w:val="nil"/>
                <w:left w:val="nil"/>
                <w:bottom w:val="nil"/>
                <w:right w:val="nil"/>
                <w:between w:val="nil"/>
              </w:pBdr>
              <w:ind w:hanging="360"/>
              <w:jc w:val="both"/>
              <w:rPr>
                <w:rFonts w:ascii="Poppins Light" w:eastAsia="Poppins Light" w:hAnsi="Poppins Light" w:cs="Poppins Light"/>
              </w:rPr>
            </w:pPr>
          </w:p>
        </w:tc>
        <w:tc>
          <w:tcPr>
            <w:tcW w:w="1276" w:type="dxa"/>
            <w:shd w:val="clear" w:color="auto" w:fill="FFFFFF" w:themeFill="background1"/>
          </w:tcPr>
          <w:p w14:paraId="00000090" w14:textId="77777777" w:rsidR="00A24B30" w:rsidRDefault="00A24B30">
            <w:pPr>
              <w:pStyle w:val="Normal0"/>
              <w:pBdr>
                <w:top w:val="nil"/>
                <w:left w:val="nil"/>
                <w:bottom w:val="nil"/>
                <w:right w:val="nil"/>
                <w:between w:val="nil"/>
              </w:pBdr>
              <w:ind w:left="819"/>
              <w:jc w:val="both"/>
              <w:rPr>
                <w:rFonts w:ascii="Poppins Light" w:eastAsia="Poppins Light" w:hAnsi="Poppins Light" w:cs="Poppins Light"/>
              </w:rPr>
            </w:pPr>
          </w:p>
        </w:tc>
      </w:tr>
    </w:tbl>
    <w:p w14:paraId="00000091" w14:textId="77777777" w:rsidR="00A24B30" w:rsidRDefault="00A24B30">
      <w:pPr>
        <w:pStyle w:val="Normal0"/>
        <w:spacing w:line="240" w:lineRule="auto"/>
        <w:jc w:val="both"/>
        <w:rPr>
          <w:rFonts w:ascii="Poppins Light" w:eastAsia="Poppins Light" w:hAnsi="Poppins Light" w:cs="Poppins Light"/>
          <w:color w:val="000000"/>
        </w:rPr>
      </w:pPr>
    </w:p>
    <w:p w14:paraId="00000092" w14:textId="77777777" w:rsidR="00A24B30" w:rsidRDefault="00187D15">
      <w:pPr>
        <w:pStyle w:val="Normal0"/>
        <w:spacing w:line="360" w:lineRule="auto"/>
        <w:rPr>
          <w:rFonts w:ascii="Poppins Light" w:eastAsia="Poppins Light" w:hAnsi="Poppins Light" w:cs="Poppins Light"/>
          <w:b/>
          <w:color w:val="253D5B"/>
          <w:sz w:val="32"/>
          <w:szCs w:val="32"/>
        </w:rPr>
      </w:pPr>
      <w:r>
        <w:rPr>
          <w:rFonts w:ascii="Poppins Light" w:eastAsia="Poppins Light" w:hAnsi="Poppins Light" w:cs="Poppins Light"/>
          <w:b/>
          <w:color w:val="253D5B"/>
          <w:sz w:val="32"/>
          <w:szCs w:val="32"/>
        </w:rPr>
        <w:t>PERSONAL DEVELOPMENT</w:t>
      </w:r>
      <w:r>
        <w:rPr>
          <w:noProof/>
        </w:rPr>
        <mc:AlternateContent>
          <mc:Choice Requires="wps">
            <w:drawing>
              <wp:anchor distT="0" distB="0" distL="114300" distR="114300" simplePos="0" relativeHeight="251663360" behindDoc="0" locked="0" layoutInCell="1" hidden="0" allowOverlap="1" wp14:anchorId="308C2E8A" wp14:editId="07777777">
                <wp:simplePos x="0" y="0"/>
                <wp:positionH relativeFrom="column">
                  <wp:posOffset>1</wp:posOffset>
                </wp:positionH>
                <wp:positionV relativeFrom="paragraph">
                  <wp:posOffset>355600</wp:posOffset>
                </wp:positionV>
                <wp:extent cx="9525" cy="127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2374200" y="3775238"/>
                          <a:ext cx="5943600" cy="9525"/>
                        </a:xfrm>
                        <a:prstGeom prst="straightConnector1">
                          <a:avLst/>
                        </a:prstGeom>
                        <a:noFill/>
                        <a:ln w="9525" cap="flat" cmpd="sng">
                          <a:solidFill>
                            <a:srgbClr val="3F3151"/>
                          </a:solidFill>
                          <a:prstDash val="solid"/>
                          <a:round/>
                          <a:headEnd type="none" w="sm" len="sm"/>
                          <a:tailEnd type="none" w="sm" len="sm"/>
                        </a:ln>
                      </wps:spPr>
                      <wps:bodyPr/>
                    </wps:wsp>
                  </a:graphicData>
                </a:graphic>
              </wp:anchor>
            </w:drawing>
          </mc:Choice>
          <mc:Fallback xmlns:arto="http://schemas.microsoft.com/office/word/2006/arto"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w:drawing>
              <wp:anchor xmlns:wp14="http://schemas.microsoft.com/office/word/2010/wordprocessingDrawing" distT="0" distB="0" distL="114300" distR="114300" simplePos="0" relativeHeight="0" behindDoc="0" locked="0" layoutInCell="1" hidden="0" allowOverlap="1" wp14:anchorId="3B23EAA8" wp14:editId="7777777">
                <wp:simplePos x="0" y="0"/>
                <wp:positionH relativeFrom="column">
                  <wp:posOffset>1</wp:posOffset>
                </wp:positionH>
                <wp:positionV relativeFrom="paragraph">
                  <wp:posOffset>355600</wp:posOffset>
                </wp:positionV>
                <wp:extent cx="9525" cy="12700"/>
                <wp:effectExtent l="0" t="0" r="0" b="0"/>
                <wp:wrapNone/>
                <wp:docPr id="920858601"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9525" cy="12700"/>
                        </a:xfrm>
                        <a:prstGeom prst="rect"/>
                        <a:ln/>
                      </pic:spPr>
                    </pic:pic>
                  </a:graphicData>
                </a:graphic>
              </wp:anchor>
            </w:drawing>
          </mc:Fallback>
        </mc:AlternateContent>
      </w:r>
    </w:p>
    <w:p w14:paraId="00000093" w14:textId="77777777" w:rsidR="00A24B30" w:rsidRDefault="00187D15">
      <w:pPr>
        <w:pStyle w:val="Normal0"/>
        <w:spacing w:after="240"/>
        <w:jc w:val="both"/>
        <w:rPr>
          <w:rFonts w:ascii="Poppins Light" w:eastAsia="Poppins Light" w:hAnsi="Poppins Light" w:cs="Poppins Light"/>
        </w:rPr>
      </w:pPr>
      <w:bookmarkStart w:id="7" w:name="_heading=h.3znysh7" w:colFirst="0" w:colLast="0"/>
      <w:bookmarkEnd w:id="7"/>
      <w:r>
        <w:rPr>
          <w:rFonts w:ascii="Poppins Light" w:eastAsia="Poppins Light" w:hAnsi="Poppins Light" w:cs="Poppins Light"/>
        </w:rPr>
        <w:t xml:space="preserve">As part of King’s Arms Project, it is our desire to invest in you personally.  We do so through mentoring, supervisions, and on-going training. </w:t>
      </w:r>
    </w:p>
    <w:p w14:paraId="00000094" w14:textId="77777777" w:rsidR="00A24B30" w:rsidRDefault="00187D15">
      <w:pPr>
        <w:pStyle w:val="Normal0"/>
        <w:spacing w:after="240"/>
        <w:jc w:val="both"/>
        <w:rPr>
          <w:rFonts w:ascii="Poppins Light" w:eastAsia="Poppins Light" w:hAnsi="Poppins Light" w:cs="Poppins Light"/>
        </w:rPr>
      </w:pPr>
      <w:r>
        <w:rPr>
          <w:rFonts w:ascii="Poppins Light" w:eastAsia="Poppins Light" w:hAnsi="Poppins Light" w:cs="Poppins Light"/>
          <w:b/>
        </w:rPr>
        <w:t>Supervision</w:t>
      </w:r>
    </w:p>
    <w:p w14:paraId="00000095" w14:textId="5259E16A" w:rsidR="00A24B30" w:rsidRDefault="00187D15">
      <w:pPr>
        <w:pStyle w:val="Normal0"/>
        <w:jc w:val="both"/>
        <w:rPr>
          <w:rFonts w:ascii="Poppins Light" w:eastAsia="Poppins Light" w:hAnsi="Poppins Light" w:cs="Poppins Light"/>
        </w:rPr>
      </w:pPr>
      <w:r w:rsidRPr="23E12698">
        <w:rPr>
          <w:rFonts w:ascii="Poppins Light" w:eastAsia="Poppins Light" w:hAnsi="Poppins Light" w:cs="Poppins Light"/>
        </w:rPr>
        <w:t>One-to-one staff supervisions are completed every 4-6 weeks to give opportunity to talk through successes, challenges, development / training needs, and other work-related issues as they arise.</w:t>
      </w:r>
      <w:r w:rsidR="0999C42E" w:rsidRPr="23E12698">
        <w:rPr>
          <w:rFonts w:ascii="Poppins Light" w:eastAsia="Poppins Light" w:hAnsi="Poppins Light" w:cs="Poppins Light"/>
        </w:rPr>
        <w:t xml:space="preserve"> In the case of the bank worker the frequency of these supervisions will depend on the period and nature of work offered.</w:t>
      </w:r>
    </w:p>
    <w:p w14:paraId="00000096" w14:textId="77777777" w:rsidR="00A24B30" w:rsidRDefault="00A24B30">
      <w:pPr>
        <w:pStyle w:val="Normal0"/>
        <w:spacing w:line="240" w:lineRule="auto"/>
        <w:rPr>
          <w:rFonts w:ascii="Poppins Light" w:eastAsia="Poppins Light" w:hAnsi="Poppins Light" w:cs="Poppins Light"/>
          <w:sz w:val="12"/>
          <w:szCs w:val="12"/>
        </w:rPr>
      </w:pPr>
    </w:p>
    <w:p w14:paraId="00000097" w14:textId="77777777" w:rsidR="00A24B30" w:rsidRDefault="00187D15">
      <w:pPr>
        <w:pStyle w:val="Normal0"/>
        <w:rPr>
          <w:rFonts w:ascii="Poppins Light" w:eastAsia="Poppins Light" w:hAnsi="Poppins Light" w:cs="Poppins Light"/>
          <w:b/>
        </w:rPr>
      </w:pPr>
      <w:r>
        <w:rPr>
          <w:rFonts w:ascii="Poppins Light" w:eastAsia="Poppins Light" w:hAnsi="Poppins Light" w:cs="Poppins Light"/>
          <w:b/>
        </w:rPr>
        <w:t>Training</w:t>
      </w:r>
    </w:p>
    <w:p w14:paraId="00000098" w14:textId="77777777" w:rsidR="00A24B30" w:rsidRDefault="00187D15">
      <w:pPr>
        <w:pStyle w:val="Normal0"/>
        <w:jc w:val="both"/>
        <w:rPr>
          <w:rFonts w:ascii="Poppins Light" w:eastAsia="Poppins Light" w:hAnsi="Poppins Light" w:cs="Poppins Light"/>
        </w:rPr>
      </w:pPr>
      <w:r>
        <w:rPr>
          <w:rFonts w:ascii="Poppins Light" w:eastAsia="Poppins Light" w:hAnsi="Poppins Light" w:cs="Poppins Light"/>
        </w:rPr>
        <w:t>Regular on-going training is provided within work hours in the following contexts: Project-wide team training, team meetings, suggested reading and opportunities for regular professional training.</w:t>
      </w:r>
    </w:p>
    <w:sectPr w:rsidR="00A24B30">
      <w:headerReference w:type="default" r:id="rId21"/>
      <w:footerReference w:type="default" r:id="rId22"/>
      <w:pgSz w:w="12240" w:h="15840"/>
      <w:pgMar w:top="2268" w:right="1418" w:bottom="1134" w:left="1134" w:header="68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annah Hicks" w:date="2024-05-28T12:46:00Z" w:initials="HH">
    <w:p w14:paraId="641091C8" w14:textId="3CE486AA" w:rsidR="00332318" w:rsidRDefault="00332318">
      <w:r>
        <w:annotationRef/>
      </w:r>
      <w:r w:rsidRPr="31DA88FA">
        <w:t xml:space="preserve">Is this okay? I wasn't sure if we can just put "according to service need" </w:t>
      </w:r>
      <w:r>
        <w:fldChar w:fldCharType="begin"/>
      </w:r>
      <w:r>
        <w:instrText xml:space="preserve"> HYPERLINK "mailto:liz.cosh@kingsarmsproject.org"</w:instrText>
      </w:r>
      <w:bookmarkStart w:id="4" w:name="_@_673B423EFAA94E7B906647DAA81879E7Z"/>
      <w:r>
        <w:fldChar w:fldCharType="separate"/>
      </w:r>
      <w:bookmarkEnd w:id="4"/>
      <w:r w:rsidRPr="6FDA55EF">
        <w:rPr>
          <w:noProof/>
        </w:rPr>
        <w:t>@Liz Cosh</w:t>
      </w:r>
      <w:r>
        <w:fldChar w:fldCharType="end"/>
      </w:r>
      <w:r w:rsidRPr="0F154D99">
        <w:t xml:space="preserve"> </w:t>
      </w:r>
      <w:r>
        <w:fldChar w:fldCharType="begin"/>
      </w:r>
      <w:r>
        <w:instrText xml:space="preserve"> HYPERLINK "mailto:laura.alshaltan@kingsarmsproject.org"</w:instrText>
      </w:r>
      <w:bookmarkStart w:id="5" w:name="_@_F056B9A24DE94238BA48C6CFD856AB4EZ"/>
      <w:r>
        <w:fldChar w:fldCharType="separate"/>
      </w:r>
      <w:bookmarkEnd w:id="5"/>
      <w:r w:rsidRPr="6B241A08">
        <w:rPr>
          <w:noProof/>
        </w:rPr>
        <w:t>@Laura Alshaltan</w:t>
      </w:r>
      <w:r>
        <w:fldChar w:fldCharType="end"/>
      </w:r>
      <w:r w:rsidRPr="4A14B3F1">
        <w:t xml:space="preserve"> </w:t>
      </w:r>
    </w:p>
  </w:comment>
  <w:comment w:id="2" w:author="Liz Cosh" w:date="2024-05-28T06:16:00Z" w:initials="">
    <w:p w14:paraId="336823FD" w14:textId="5FD0D8CF" w:rsidR="00D83C22" w:rsidRDefault="00D83C22">
      <w:pPr>
        <w:pStyle w:val="CommentText"/>
      </w:pPr>
      <w:r>
        <w:rPr>
          <w:rStyle w:val="CommentReference"/>
        </w:rPr>
        <w:annotationRef/>
      </w:r>
      <w:r>
        <w:t>Hourly rate for ESOL Tutor is £12.50 plus holiday pay.</w:t>
      </w:r>
    </w:p>
  </w:comment>
  <w:comment w:id="3" w:author="Liz Cosh" w:date="2024-05-28T14:17:00Z" w:initials="LC">
    <w:p w14:paraId="7088ECE4" w14:textId="0ED37BB6" w:rsidR="000808DE" w:rsidRDefault="00000000">
      <w:pPr>
        <w:pStyle w:val="CommentText"/>
      </w:pPr>
      <w:r>
        <w:rPr>
          <w:rStyle w:val="CommentReference"/>
        </w:rPr>
        <w:annotationRef/>
      </w:r>
      <w:r w:rsidRPr="2F229824">
        <w:t>The term according to service need sounds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1091C8" w15:done="1"/>
  <w15:commentEx w15:paraId="336823FD" w15:paraIdParent="641091C8" w15:done="1"/>
  <w15:commentEx w15:paraId="7088ECE4" w15:paraIdParent="641091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CCB5B9" w16cex:dateUtc="2024-05-28T11:46:00Z">
    <w16cex:extLst>
      <w16:ext w16:uri="{CE6994B0-6A32-4C9F-8C6B-6E91EDA988CE}">
        <cr:reactions xmlns:cr="http://schemas.microsoft.com/office/comments/2020/reactions">
          <cr:reaction reactionType="1">
            <cr:reactionInfo dateUtc="2024-05-29T07:57:33Z">
              <cr:user userId="S::hannah.hicks@kingsarmsproject.org::687a85c0-ac0c-46c1-bceb-23de67c6f2da" userProvider="AD" userName="Hannah Hicks"/>
            </cr:reactionInfo>
          </cr:reaction>
        </cr:reactions>
      </w16:ext>
    </w16cex:extLst>
  </w16cex:commentExtensible>
  <w16cex:commentExtensible w16cex:durableId="5FF80614" w16cex:dateUtc="2024-05-28T13:16:00Z"/>
  <w16cex:commentExtensible w16cex:durableId="4E4A55CE" w16cex:dateUtc="2024-05-28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1091C8" w16cid:durableId="28CCB5B9"/>
  <w16cid:commentId w16cid:paraId="336823FD" w16cid:durableId="5FF80614"/>
  <w16cid:commentId w16cid:paraId="7088ECE4" w16cid:durableId="4E4A5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8AC97" w14:textId="77777777" w:rsidR="00DA1A05" w:rsidRDefault="00DA1A05">
      <w:pPr>
        <w:spacing w:line="240" w:lineRule="auto"/>
      </w:pPr>
      <w:r>
        <w:separator/>
      </w:r>
    </w:p>
  </w:endnote>
  <w:endnote w:type="continuationSeparator" w:id="0">
    <w:p w14:paraId="3E8BB6EC" w14:textId="77777777" w:rsidR="00DA1A05" w:rsidRDefault="00DA1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Mangal"/>
    <w:charset w:val="00"/>
    <w:family w:val="auto"/>
    <w:pitch w:val="variable"/>
    <w:sig w:usb0="00008007" w:usb1="00000000" w:usb2="00000000" w:usb3="00000000" w:csb0="00000093" w:csb1="00000000"/>
  </w:font>
  <w:font w:name="Poppins Light">
    <w:altName w:val="Nirmala UI"/>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A" w14:textId="7BCA737A" w:rsidR="00A24B30" w:rsidRDefault="23E12698" w:rsidP="23E12698">
    <w:pPr>
      <w:pStyle w:val="Normal0"/>
      <w:pBdr>
        <w:top w:val="nil"/>
        <w:left w:val="nil"/>
        <w:bottom w:val="nil"/>
        <w:right w:val="nil"/>
        <w:between w:val="nil"/>
      </w:pBdr>
      <w:tabs>
        <w:tab w:val="center" w:pos="4513"/>
        <w:tab w:val="right" w:pos="9026"/>
        <w:tab w:val="right" w:pos="9356"/>
      </w:tabs>
      <w:spacing w:line="240" w:lineRule="auto"/>
      <w:rPr>
        <w:color w:val="000000"/>
      </w:rPr>
    </w:pPr>
    <w:r w:rsidRPr="23E12698">
      <w:rPr>
        <w:color w:val="000000" w:themeColor="text1"/>
      </w:rPr>
      <w:t>May 2024</w:t>
    </w:r>
    <w:r w:rsidR="00187D15">
      <w:tab/>
    </w:r>
    <w:r w:rsidR="00187D15">
      <w:tab/>
    </w:r>
    <w:r w:rsidR="00187D15" w:rsidRPr="23E12698">
      <w:rPr>
        <w:color w:val="000000" w:themeColor="text1"/>
      </w:rPr>
      <w:fldChar w:fldCharType="begin"/>
    </w:r>
    <w:r w:rsidR="00187D15" w:rsidRPr="23E12698">
      <w:rPr>
        <w:color w:val="000000" w:themeColor="text1"/>
      </w:rPr>
      <w:instrText>PAGE</w:instrText>
    </w:r>
    <w:r w:rsidR="00187D15" w:rsidRPr="23E12698">
      <w:rPr>
        <w:color w:val="000000" w:themeColor="text1"/>
      </w:rPr>
      <w:fldChar w:fldCharType="separate"/>
    </w:r>
    <w:r w:rsidR="000E0D79">
      <w:rPr>
        <w:noProof/>
        <w:color w:val="000000" w:themeColor="text1"/>
      </w:rPr>
      <w:t>1</w:t>
    </w:r>
    <w:r w:rsidR="00187D15" w:rsidRPr="23E12698">
      <w:rPr>
        <w:color w:val="000000" w:themeColor="text1"/>
      </w:rPr>
      <w:fldChar w:fldCharType="end"/>
    </w:r>
    <w:r w:rsidRPr="23E12698">
      <w:rPr>
        <w:color w:val="000000" w:themeColor="text1"/>
      </w:rPr>
      <w:t xml:space="preserve"> of 5</w:t>
    </w:r>
  </w:p>
  <w:p w14:paraId="0000009B" w14:textId="77777777" w:rsidR="00A24B30" w:rsidRDefault="00A24B30">
    <w:pPr>
      <w:pStyle w:val="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F6024" w14:textId="77777777" w:rsidR="00DA1A05" w:rsidRDefault="00DA1A05">
      <w:pPr>
        <w:spacing w:line="240" w:lineRule="auto"/>
      </w:pPr>
      <w:r>
        <w:separator/>
      </w:r>
    </w:p>
  </w:footnote>
  <w:footnote w:type="continuationSeparator" w:id="0">
    <w:p w14:paraId="4D4305DC" w14:textId="77777777" w:rsidR="00DA1A05" w:rsidRDefault="00DA1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9" w14:textId="77777777" w:rsidR="00A24B30" w:rsidRDefault="00187D15">
    <w:pPr>
      <w:pStyle w:val="Normal0"/>
      <w:jc w:val="right"/>
    </w:pPr>
    <w:r>
      <w:rPr>
        <w:noProof/>
      </w:rPr>
      <w:drawing>
        <wp:anchor distT="0" distB="0" distL="0" distR="0" simplePos="0" relativeHeight="251658240" behindDoc="1" locked="0" layoutInCell="1" hidden="0" allowOverlap="1" wp14:anchorId="7166775F" wp14:editId="07777777">
          <wp:simplePos x="0" y="0"/>
          <wp:positionH relativeFrom="column">
            <wp:posOffset>0</wp:posOffset>
          </wp:positionH>
          <wp:positionV relativeFrom="paragraph">
            <wp:posOffset>-247649</wp:posOffset>
          </wp:positionV>
          <wp:extent cx="2352675" cy="1095375"/>
          <wp:effectExtent l="0" t="0" r="0" b="0"/>
          <wp:wrapNone/>
          <wp:docPr id="17" name="image1.png"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with low confidence"/>
                  <pic:cNvPicPr preferRelativeResize="0"/>
                </pic:nvPicPr>
                <pic:blipFill>
                  <a:blip r:embed="rId1"/>
                  <a:srcRect/>
                  <a:stretch>
                    <a:fillRect/>
                  </a:stretch>
                </pic:blipFill>
                <pic:spPr>
                  <a:xfrm>
                    <a:off x="0" y="0"/>
                    <a:ext cx="2352675" cy="10953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C60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34035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45EA8BA"/>
    <w:multiLevelType w:val="multilevel"/>
    <w:tmpl w:val="FFFFFFFF"/>
    <w:lvl w:ilvl="0">
      <w:start w:val="1"/>
      <w:numFmt w:val="bullet"/>
      <w:lvlText w:val="✔"/>
      <w:lvlJc w:val="left"/>
      <w:pPr>
        <w:ind w:left="819"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66B3B6"/>
    <w:multiLevelType w:val="hybridMultilevel"/>
    <w:tmpl w:val="DF1CF1FC"/>
    <w:lvl w:ilvl="0" w:tplc="E46A62D8">
      <w:start w:val="1"/>
      <w:numFmt w:val="bullet"/>
      <w:lvlText w:val="✔"/>
      <w:lvlJc w:val="left"/>
      <w:pPr>
        <w:ind w:left="720" w:hanging="360"/>
      </w:pPr>
      <w:rPr>
        <w:rFonts w:ascii="Noto Sans Symbols" w:hAnsi="Noto Sans Symbols" w:hint="default"/>
      </w:rPr>
    </w:lvl>
    <w:lvl w:ilvl="1" w:tplc="7FB47E98">
      <w:start w:val="1"/>
      <w:numFmt w:val="bullet"/>
      <w:lvlText w:val="o"/>
      <w:lvlJc w:val="left"/>
      <w:pPr>
        <w:ind w:left="1440" w:hanging="360"/>
      </w:pPr>
      <w:rPr>
        <w:rFonts w:ascii="Courier New" w:hAnsi="Courier New" w:hint="default"/>
      </w:rPr>
    </w:lvl>
    <w:lvl w:ilvl="2" w:tplc="F5E616B8">
      <w:start w:val="1"/>
      <w:numFmt w:val="bullet"/>
      <w:lvlText w:val=""/>
      <w:lvlJc w:val="left"/>
      <w:pPr>
        <w:ind w:left="2160" w:hanging="360"/>
      </w:pPr>
      <w:rPr>
        <w:rFonts w:ascii="Wingdings" w:hAnsi="Wingdings" w:hint="default"/>
      </w:rPr>
    </w:lvl>
    <w:lvl w:ilvl="3" w:tplc="E7CAD8E4">
      <w:start w:val="1"/>
      <w:numFmt w:val="bullet"/>
      <w:lvlText w:val=""/>
      <w:lvlJc w:val="left"/>
      <w:pPr>
        <w:ind w:left="2880" w:hanging="360"/>
      </w:pPr>
      <w:rPr>
        <w:rFonts w:ascii="Symbol" w:hAnsi="Symbol" w:hint="default"/>
      </w:rPr>
    </w:lvl>
    <w:lvl w:ilvl="4" w:tplc="222ECA5C">
      <w:start w:val="1"/>
      <w:numFmt w:val="bullet"/>
      <w:lvlText w:val="o"/>
      <w:lvlJc w:val="left"/>
      <w:pPr>
        <w:ind w:left="3600" w:hanging="360"/>
      </w:pPr>
      <w:rPr>
        <w:rFonts w:ascii="Courier New" w:hAnsi="Courier New" w:hint="default"/>
      </w:rPr>
    </w:lvl>
    <w:lvl w:ilvl="5" w:tplc="C1ECEDDC">
      <w:start w:val="1"/>
      <w:numFmt w:val="bullet"/>
      <w:lvlText w:val=""/>
      <w:lvlJc w:val="left"/>
      <w:pPr>
        <w:ind w:left="4320" w:hanging="360"/>
      </w:pPr>
      <w:rPr>
        <w:rFonts w:ascii="Wingdings" w:hAnsi="Wingdings" w:hint="default"/>
      </w:rPr>
    </w:lvl>
    <w:lvl w:ilvl="6" w:tplc="D1C88E36">
      <w:start w:val="1"/>
      <w:numFmt w:val="bullet"/>
      <w:lvlText w:val=""/>
      <w:lvlJc w:val="left"/>
      <w:pPr>
        <w:ind w:left="5040" w:hanging="360"/>
      </w:pPr>
      <w:rPr>
        <w:rFonts w:ascii="Symbol" w:hAnsi="Symbol" w:hint="default"/>
      </w:rPr>
    </w:lvl>
    <w:lvl w:ilvl="7" w:tplc="313ADD6E">
      <w:start w:val="1"/>
      <w:numFmt w:val="bullet"/>
      <w:lvlText w:val="o"/>
      <w:lvlJc w:val="left"/>
      <w:pPr>
        <w:ind w:left="5760" w:hanging="360"/>
      </w:pPr>
      <w:rPr>
        <w:rFonts w:ascii="Courier New" w:hAnsi="Courier New" w:hint="default"/>
      </w:rPr>
    </w:lvl>
    <w:lvl w:ilvl="8" w:tplc="57E68580">
      <w:start w:val="1"/>
      <w:numFmt w:val="bullet"/>
      <w:lvlText w:val=""/>
      <w:lvlJc w:val="left"/>
      <w:pPr>
        <w:ind w:left="6480" w:hanging="360"/>
      </w:pPr>
      <w:rPr>
        <w:rFonts w:ascii="Wingdings" w:hAnsi="Wingdings" w:hint="default"/>
      </w:rPr>
    </w:lvl>
  </w:abstractNum>
  <w:abstractNum w:abstractNumId="4" w15:restartNumberingAfterBreak="0">
    <w:nsid w:val="7C1A0FD4"/>
    <w:multiLevelType w:val="multilevel"/>
    <w:tmpl w:val="FFFFFFFF"/>
    <w:lvl w:ilvl="0">
      <w:start w:val="1"/>
      <w:numFmt w:val="bullet"/>
      <w:lvlText w:val="•"/>
      <w:lvlJc w:val="left"/>
      <w:pPr>
        <w:ind w:left="427" w:firstLine="0"/>
      </w:pPr>
      <w:rPr>
        <w:rFonts w:ascii="Arial" w:eastAsia="Arial" w:hAnsi="Arial" w:cs="Arial"/>
        <w:b w:val="0"/>
        <w:i w:val="0"/>
        <w:strike w:val="0"/>
        <w:color w:val="000000"/>
        <w:sz w:val="22"/>
        <w:szCs w:val="22"/>
        <w:u w:val="none"/>
        <w:vertAlign w:val="baseline"/>
      </w:rPr>
    </w:lvl>
    <w:lvl w:ilvl="1">
      <w:start w:val="1"/>
      <w:numFmt w:val="bullet"/>
      <w:lvlText w:val="o"/>
      <w:lvlJc w:val="left"/>
      <w:pPr>
        <w:ind w:left="1080" w:firstLine="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1800" w:firstLine="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520" w:firstLine="0"/>
      </w:pPr>
      <w:rPr>
        <w:rFonts w:ascii="Arial" w:eastAsia="Arial" w:hAnsi="Arial" w:cs="Arial"/>
        <w:b w:val="0"/>
        <w:i w:val="0"/>
        <w:strike w:val="0"/>
        <w:color w:val="000000"/>
        <w:sz w:val="22"/>
        <w:szCs w:val="22"/>
        <w:u w:val="none"/>
        <w:vertAlign w:val="baseline"/>
      </w:rPr>
    </w:lvl>
    <w:lvl w:ilvl="4">
      <w:start w:val="1"/>
      <w:numFmt w:val="bullet"/>
      <w:lvlText w:val="o"/>
      <w:lvlJc w:val="left"/>
      <w:pPr>
        <w:ind w:left="3240" w:firstLine="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960" w:firstLine="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680" w:firstLine="0"/>
      </w:pPr>
      <w:rPr>
        <w:rFonts w:ascii="Arial" w:eastAsia="Arial" w:hAnsi="Arial" w:cs="Arial"/>
        <w:b w:val="0"/>
        <w:i w:val="0"/>
        <w:strike w:val="0"/>
        <w:color w:val="000000"/>
        <w:sz w:val="22"/>
        <w:szCs w:val="22"/>
        <w:u w:val="none"/>
        <w:vertAlign w:val="baseline"/>
      </w:rPr>
    </w:lvl>
    <w:lvl w:ilvl="7">
      <w:start w:val="1"/>
      <w:numFmt w:val="bullet"/>
      <w:lvlText w:val="o"/>
      <w:lvlJc w:val="left"/>
      <w:pPr>
        <w:ind w:left="5400" w:firstLine="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120" w:firstLine="0"/>
      </w:pPr>
      <w:rPr>
        <w:rFonts w:ascii="Quattrocento Sans" w:eastAsia="Quattrocento Sans" w:hAnsi="Quattrocento Sans" w:cs="Quattrocento Sans"/>
        <w:b w:val="0"/>
        <w:i w:val="0"/>
        <w:strike w:val="0"/>
        <w:color w:val="000000"/>
        <w:sz w:val="22"/>
        <w:szCs w:val="22"/>
        <w:u w:val="none"/>
        <w:vertAlign w:val="baseline"/>
      </w:rPr>
    </w:lvl>
  </w:abstractNum>
  <w:num w:numId="1" w16cid:durableId="1398628507">
    <w:abstractNumId w:val="3"/>
  </w:num>
  <w:num w:numId="2" w16cid:durableId="172691829">
    <w:abstractNumId w:val="1"/>
  </w:num>
  <w:num w:numId="3" w16cid:durableId="1131246054">
    <w:abstractNumId w:val="4"/>
  </w:num>
  <w:num w:numId="4" w16cid:durableId="200483578">
    <w:abstractNumId w:val="0"/>
  </w:num>
  <w:num w:numId="5" w16cid:durableId="11105858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h Hicks">
    <w15:presenceInfo w15:providerId="AD" w15:userId="S::hannah.hicks@kingsarmsproject.org::687a85c0-ac0c-46c1-bceb-23de67c6f2da"/>
  </w15:person>
  <w15:person w15:author="Liz Cosh">
    <w15:presenceInfo w15:providerId="AD" w15:userId="S::liz.cosh@kingsarmsproject.org::782acd24-68d7-4a00-b5be-58ee354ae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10891"/>
    <w:rsid w:val="000808DE"/>
    <w:rsid w:val="000D3333"/>
    <w:rsid w:val="000E0D79"/>
    <w:rsid w:val="00187D15"/>
    <w:rsid w:val="00233BF8"/>
    <w:rsid w:val="00332318"/>
    <w:rsid w:val="004122FF"/>
    <w:rsid w:val="00580782"/>
    <w:rsid w:val="007535A3"/>
    <w:rsid w:val="0081592C"/>
    <w:rsid w:val="00884A2C"/>
    <w:rsid w:val="0097418C"/>
    <w:rsid w:val="009E431C"/>
    <w:rsid w:val="00A01072"/>
    <w:rsid w:val="00A24B30"/>
    <w:rsid w:val="00A64887"/>
    <w:rsid w:val="00AA0257"/>
    <w:rsid w:val="00D65CEE"/>
    <w:rsid w:val="00D66A61"/>
    <w:rsid w:val="00D83C22"/>
    <w:rsid w:val="00DA1A05"/>
    <w:rsid w:val="00E4698E"/>
    <w:rsid w:val="00EF33F4"/>
    <w:rsid w:val="0150D1ED"/>
    <w:rsid w:val="026ECEBE"/>
    <w:rsid w:val="02C565EA"/>
    <w:rsid w:val="08A9BCB2"/>
    <w:rsid w:val="0999C42E"/>
    <w:rsid w:val="09F0576C"/>
    <w:rsid w:val="0A85576D"/>
    <w:rsid w:val="0B68EF5F"/>
    <w:rsid w:val="0CE2954D"/>
    <w:rsid w:val="0E44BD03"/>
    <w:rsid w:val="117C5F6B"/>
    <w:rsid w:val="136B8D05"/>
    <w:rsid w:val="181B6B6D"/>
    <w:rsid w:val="19C3C93C"/>
    <w:rsid w:val="1ACDB82D"/>
    <w:rsid w:val="1B9D1CF9"/>
    <w:rsid w:val="1C839A13"/>
    <w:rsid w:val="1D2599CA"/>
    <w:rsid w:val="1DB1822B"/>
    <w:rsid w:val="1EE1F3CB"/>
    <w:rsid w:val="2009BC96"/>
    <w:rsid w:val="21521644"/>
    <w:rsid w:val="21840AF0"/>
    <w:rsid w:val="21B5653F"/>
    <w:rsid w:val="23E12698"/>
    <w:rsid w:val="2590F7A6"/>
    <w:rsid w:val="2616ED17"/>
    <w:rsid w:val="26FA7BAC"/>
    <w:rsid w:val="2781EBE8"/>
    <w:rsid w:val="2860A8EA"/>
    <w:rsid w:val="29B89C60"/>
    <w:rsid w:val="2C35A5C3"/>
    <w:rsid w:val="2EB1A728"/>
    <w:rsid w:val="36E3E1C3"/>
    <w:rsid w:val="3D217C21"/>
    <w:rsid w:val="3EC4C454"/>
    <w:rsid w:val="3FDFCAF3"/>
    <w:rsid w:val="3FE34064"/>
    <w:rsid w:val="416B640D"/>
    <w:rsid w:val="43CA1962"/>
    <w:rsid w:val="44017717"/>
    <w:rsid w:val="4586E966"/>
    <w:rsid w:val="459894DB"/>
    <w:rsid w:val="473AD2E1"/>
    <w:rsid w:val="474BDA6C"/>
    <w:rsid w:val="4F465968"/>
    <w:rsid w:val="52E5ABA4"/>
    <w:rsid w:val="54D5A348"/>
    <w:rsid w:val="5639D7C6"/>
    <w:rsid w:val="585CF2E1"/>
    <w:rsid w:val="588978CF"/>
    <w:rsid w:val="5B710891"/>
    <w:rsid w:val="5BE7E094"/>
    <w:rsid w:val="5FCE18D8"/>
    <w:rsid w:val="5FF31112"/>
    <w:rsid w:val="6337391C"/>
    <w:rsid w:val="645FDB5C"/>
    <w:rsid w:val="697CDF93"/>
    <w:rsid w:val="69A3471D"/>
    <w:rsid w:val="69D59D4C"/>
    <w:rsid w:val="6D0F32B4"/>
    <w:rsid w:val="6DCE4C95"/>
    <w:rsid w:val="6DCFDE3F"/>
    <w:rsid w:val="704312DF"/>
    <w:rsid w:val="71200303"/>
    <w:rsid w:val="725B8DF5"/>
    <w:rsid w:val="74A08CE5"/>
    <w:rsid w:val="7DC73381"/>
    <w:rsid w:val="7E8916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9DCE"/>
  <w15:docId w15:val="{44564FE5-E0C0-4C4F-BCD6-F93ACEBC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customStyle="1" w:styleId="Normal0">
    <w:name w:val="Normal0"/>
  </w:style>
  <w:style w:type="paragraph" w:customStyle="1" w:styleId="heading10">
    <w:name w:val="heading 10"/>
    <w:basedOn w:val="Normal0"/>
    <w:next w:val="Normal0"/>
    <w:pPr>
      <w:keepNext/>
      <w:keepLines/>
      <w:spacing w:before="200"/>
      <w:contextualSpacing/>
      <w:outlineLvl w:val="0"/>
    </w:pPr>
    <w:rPr>
      <w:rFonts w:ascii="Trebuchet MS" w:eastAsia="Trebuchet MS" w:hAnsi="Trebuchet MS" w:cs="Trebuchet MS"/>
      <w:sz w:val="32"/>
      <w:szCs w:val="32"/>
    </w:rPr>
  </w:style>
  <w:style w:type="paragraph" w:customStyle="1" w:styleId="heading20">
    <w:name w:val="heading 20"/>
    <w:basedOn w:val="Normal0"/>
    <w:next w:val="Normal0"/>
    <w:pPr>
      <w:keepNext/>
      <w:keepLines/>
      <w:spacing w:before="200"/>
      <w:contextualSpacing/>
      <w:outlineLvl w:val="1"/>
    </w:pPr>
    <w:rPr>
      <w:rFonts w:ascii="Trebuchet MS" w:eastAsia="Trebuchet MS" w:hAnsi="Trebuchet MS" w:cs="Trebuchet MS"/>
      <w:b/>
      <w:sz w:val="26"/>
      <w:szCs w:val="26"/>
    </w:rPr>
  </w:style>
  <w:style w:type="paragraph" w:customStyle="1" w:styleId="heading30">
    <w:name w:val="heading 30"/>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customStyle="1" w:styleId="heading40">
    <w:name w:val="heading 40"/>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customStyle="1" w:styleId="heading50">
    <w:name w:val="heading 50"/>
    <w:basedOn w:val="Normal0"/>
    <w:next w:val="Normal0"/>
    <w:pPr>
      <w:keepNext/>
      <w:keepLines/>
      <w:spacing w:before="160"/>
      <w:contextualSpacing/>
      <w:outlineLvl w:val="4"/>
    </w:pPr>
    <w:rPr>
      <w:rFonts w:ascii="Trebuchet MS" w:eastAsia="Trebuchet MS" w:hAnsi="Trebuchet MS" w:cs="Trebuchet MS"/>
      <w:color w:val="666666"/>
    </w:rPr>
  </w:style>
  <w:style w:type="paragraph" w:customStyle="1" w:styleId="heading60">
    <w:name w:val="heading 60"/>
    <w:basedOn w:val="Normal0"/>
    <w:next w:val="Normal0"/>
    <w:pPr>
      <w:keepNext/>
      <w:keepLines/>
      <w:spacing w:before="160"/>
      <w:contextualSpacing/>
      <w:outlineLvl w:val="5"/>
    </w:pPr>
    <w:rPr>
      <w:rFonts w:ascii="Trebuchet MS" w:eastAsia="Trebuchet MS" w:hAnsi="Trebuchet MS" w:cs="Trebuchet MS"/>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uiPriority w:val="11"/>
    <w:qFormat/>
    <w:pPr>
      <w:keepNext/>
      <w:keepLines/>
      <w:spacing w:after="200"/>
      <w:contextualSpacing/>
    </w:pPr>
    <w:rPr>
      <w:rFonts w:ascii="Trebuchet MS" w:eastAsia="Trebuchet MS" w:hAnsi="Trebuchet MS" w:cs="Trebuchet MS"/>
      <w:i/>
      <w:color w:val="666666"/>
      <w:sz w:val="26"/>
      <w:szCs w:val="26"/>
    </w:rPr>
  </w:style>
  <w:style w:type="paragraph" w:styleId="ListParagraph">
    <w:name w:val="List Paragraph"/>
    <w:basedOn w:val="Normal0"/>
    <w:uiPriority w:val="34"/>
    <w:qFormat/>
    <w:rsid w:val="009320A5"/>
    <w:pPr>
      <w:ind w:left="720"/>
      <w:contextualSpacing/>
    </w:pPr>
  </w:style>
  <w:style w:type="character" w:styleId="Hyperlink">
    <w:name w:val="Hyperlink"/>
    <w:basedOn w:val="DefaultParagraphFont"/>
    <w:uiPriority w:val="99"/>
    <w:unhideWhenUsed/>
    <w:rsid w:val="002B15A1"/>
    <w:rPr>
      <w:color w:val="0000FF" w:themeColor="hyperlink"/>
      <w:u w:val="single"/>
    </w:rPr>
  </w:style>
  <w:style w:type="paragraph" w:styleId="Header">
    <w:name w:val="header"/>
    <w:basedOn w:val="Normal0"/>
    <w:link w:val="HeaderChar"/>
    <w:uiPriority w:val="99"/>
    <w:unhideWhenUsed/>
    <w:rsid w:val="002B15A1"/>
    <w:pPr>
      <w:tabs>
        <w:tab w:val="center" w:pos="4513"/>
        <w:tab w:val="right" w:pos="9026"/>
      </w:tabs>
      <w:spacing w:line="240" w:lineRule="auto"/>
    </w:pPr>
  </w:style>
  <w:style w:type="character" w:customStyle="1" w:styleId="HeaderChar">
    <w:name w:val="Header Char"/>
    <w:basedOn w:val="DefaultParagraphFont"/>
    <w:link w:val="Header"/>
    <w:uiPriority w:val="99"/>
    <w:rsid w:val="002B15A1"/>
  </w:style>
  <w:style w:type="paragraph" w:styleId="Footer">
    <w:name w:val="footer"/>
    <w:basedOn w:val="Normal0"/>
    <w:link w:val="FooterChar"/>
    <w:uiPriority w:val="99"/>
    <w:unhideWhenUsed/>
    <w:rsid w:val="002B15A1"/>
    <w:pPr>
      <w:tabs>
        <w:tab w:val="center" w:pos="4513"/>
        <w:tab w:val="right" w:pos="9026"/>
      </w:tabs>
      <w:spacing w:line="240" w:lineRule="auto"/>
    </w:pPr>
  </w:style>
  <w:style w:type="character" w:customStyle="1" w:styleId="FooterChar">
    <w:name w:val="Footer Char"/>
    <w:basedOn w:val="DefaultParagraphFont"/>
    <w:link w:val="Footer"/>
    <w:uiPriority w:val="99"/>
    <w:rsid w:val="002B15A1"/>
  </w:style>
  <w:style w:type="paragraph" w:styleId="BalloonText">
    <w:name w:val="Balloon Text"/>
    <w:basedOn w:val="Normal0"/>
    <w:link w:val="BalloonTextChar"/>
    <w:uiPriority w:val="99"/>
    <w:semiHidden/>
    <w:unhideWhenUsed/>
    <w:rsid w:val="007232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26B"/>
    <w:rPr>
      <w:rFonts w:ascii="Segoe UI" w:hAnsi="Segoe UI" w:cs="Segoe UI"/>
      <w:sz w:val="18"/>
      <w:szCs w:val="18"/>
    </w:rPr>
  </w:style>
  <w:style w:type="table" w:styleId="TableGrid">
    <w:name w:val="Table Grid"/>
    <w:basedOn w:val="NormalTable0"/>
    <w:rsid w:val="008C70C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0">
    <w:name w:val="Subtitle0"/>
    <w:basedOn w:val="Normal0"/>
    <w:next w:val="Normal0"/>
    <w:pPr>
      <w:keepNext/>
      <w:keepLines/>
      <w:spacing w:after="200"/>
    </w:pPr>
    <w:rPr>
      <w:rFonts w:ascii="Trebuchet MS" w:eastAsia="Trebuchet MS" w:hAnsi="Trebuchet MS" w:cs="Trebuchet MS"/>
      <w:i/>
      <w:color w:val="666666"/>
      <w:sz w:val="26"/>
      <w:szCs w:val="26"/>
    </w:rPr>
  </w:style>
  <w:style w:type="table" w:customStyle="1" w:styleId="a">
    <w:basedOn w:val="NormalTable0"/>
    <w:pPr>
      <w:spacing w:line="240" w:lineRule="auto"/>
    </w:pPr>
    <w:rPr>
      <w:rFonts w:ascii="Calibri" w:eastAsia="Calibri" w:hAnsi="Calibri" w:cs="Calibri"/>
      <w:color w:val="00000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33F4"/>
    <w:rPr>
      <w:b/>
      <w:bCs/>
    </w:rPr>
  </w:style>
  <w:style w:type="character" w:customStyle="1" w:styleId="CommentSubjectChar">
    <w:name w:val="Comment Subject Char"/>
    <w:basedOn w:val="CommentTextChar"/>
    <w:link w:val="CommentSubject"/>
    <w:uiPriority w:val="99"/>
    <w:semiHidden/>
    <w:rsid w:val="00EF33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Uw3mbuYx53Q6meEsSqkPxlk7A==">AMUW2mXY3zPlbSEDK3MJC2TyeOH3BhkVKLbdfvCsFQLG6DiyO8q203SbPHh1PVO2hhgb7nzzv1YWIFPe25GT2wGma1yohjfQuY/tophOd51zSDl8UnZnOftxlT2DfeGYZDfRjkjhFTH0P50mRbecJd5vcMbK/K5fzYXog59eur3dTpuMtUUOO0iC7B3VTXZz9RhdS4Uwc2BS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CB8A49D8113774AAF002AE2AAE725D9" ma:contentTypeVersion="15" ma:contentTypeDescription="Create a new document." ma:contentTypeScope="" ma:versionID="432e9bb14cc43132d8c8cbb246ad3c43">
  <xsd:schema xmlns:xsd="http://www.w3.org/2001/XMLSchema" xmlns:xs="http://www.w3.org/2001/XMLSchema" xmlns:p="http://schemas.microsoft.com/office/2006/metadata/properties" xmlns:ns2="2da28736-9a7f-4692-ad7b-3ee0b998c3fb" xmlns:ns3="32be56b5-0887-400f-a37c-b74b801912e3" targetNamespace="http://schemas.microsoft.com/office/2006/metadata/properties" ma:root="true" ma:fieldsID="93f256d0c641211d4b4a6675422f53b3" ns2:_="" ns3:_="">
    <xsd:import namespace="2da28736-9a7f-4692-ad7b-3ee0b998c3fb"/>
    <xsd:import namespace="32be56b5-0887-400f-a37c-b74b801912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28736-9a7f-4692-ad7b-3ee0b998c3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8adb72-b3f6-4207-9f82-8948490e4b32}" ma:internalName="TaxCatchAll" ma:showField="CatchAllData" ma:web="2da28736-9a7f-4692-ad7b-3ee0b998c3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be56b5-0887-400f-a37c-b74b801912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5a1b7f-ad62-4c1e-a745-18d7faf5a3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a28736-9a7f-4692-ad7b-3ee0b998c3fb" xsi:nil="true"/>
    <lcf76f155ced4ddcb4097134ff3c332f xmlns="32be56b5-0887-400f-a37c-b74b801912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EC7095-DA96-4D0E-B1B9-C89937322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28736-9a7f-4692-ad7b-3ee0b998c3fb"/>
    <ds:schemaRef ds:uri="32be56b5-0887-400f-a37c-b74b80191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8A88C-906E-4AC3-BAC1-28C19E3E23A4}">
  <ds:schemaRefs>
    <ds:schemaRef ds:uri="http://schemas.microsoft.com/office/2006/metadata/properties"/>
    <ds:schemaRef ds:uri="http://schemas.microsoft.com/office/infopath/2007/PartnerControls"/>
    <ds:schemaRef ds:uri="2da28736-9a7f-4692-ad7b-3ee0b998c3fb"/>
    <ds:schemaRef ds:uri="32be56b5-0887-400f-a37c-b74b801912e3"/>
  </ds:schemaRefs>
</ds:datastoreItem>
</file>

<file path=customXml/itemProps4.xml><?xml version="1.0" encoding="utf-8"?>
<ds:datastoreItem xmlns:ds="http://schemas.openxmlformats.org/officeDocument/2006/customXml" ds:itemID="{02EE1034-8A6F-4225-96C1-071949DB7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of HR</dc:creator>
  <cp:keywords/>
  <cp:lastModifiedBy>Liz Cosh</cp:lastModifiedBy>
  <cp:revision>7</cp:revision>
  <dcterms:created xsi:type="dcterms:W3CDTF">2024-05-29T08:50:00Z</dcterms:created>
  <dcterms:modified xsi:type="dcterms:W3CDTF">2024-05-29T09:05:00Z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0x010100CCB8A49D8113774AAF002AE2AAE725D9</vt:lpwstr>
  </property>
  <property fmtid="{D5CDD505-2E9C-101B-9397-08002B2CF9AE}" pid="3" name="MediaServiceImageTags">
    <vt:lpwstr/>
  </property>
</Properties>
</file>